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9546C" w14:textId="77777777" w:rsidR="004237EA" w:rsidRDefault="008007E5">
      <w:pPr>
        <w:rPr>
          <w:rFonts w:ascii="Calibri" w:eastAsia="Calibri" w:hAnsi="Calibri" w:cs="Calibri"/>
          <w:sz w:val="32"/>
          <w:szCs w:val="32"/>
        </w:rPr>
      </w:pPr>
      <w:r>
        <w:rPr>
          <w:rFonts w:ascii="Calibri" w:eastAsia="Calibri" w:hAnsi="Calibri" w:cs="Calibri"/>
          <w:sz w:val="40"/>
          <w:szCs w:val="40"/>
        </w:rPr>
        <w:t>Year 1 Home Learning              Week commencing 30/11/20</w:t>
      </w:r>
      <w:r>
        <w:rPr>
          <w:noProof/>
        </w:rPr>
        <w:drawing>
          <wp:anchor distT="0" distB="0" distL="114300" distR="114300" simplePos="0" relativeHeight="251658240" behindDoc="0" locked="0" layoutInCell="1" hidden="0" allowOverlap="1" wp14:anchorId="0E4A9A04" wp14:editId="5F034838">
            <wp:simplePos x="0" y="0"/>
            <wp:positionH relativeFrom="column">
              <wp:posOffset>-85724</wp:posOffset>
            </wp:positionH>
            <wp:positionV relativeFrom="paragraph">
              <wp:posOffset>0</wp:posOffset>
            </wp:positionV>
            <wp:extent cx="910590" cy="910590"/>
            <wp:effectExtent l="0" t="0" r="0" b="0"/>
            <wp:wrapSquare wrapText="bothSides" distT="0" distB="0" distL="114300" distR="114300"/>
            <wp:docPr id="23" name="image1.png" descr="Macintosh HD:Users:teacher:Desktop:;0lo,i9l8t65.png"/>
            <wp:cNvGraphicFramePr/>
            <a:graphic xmlns:a="http://schemas.openxmlformats.org/drawingml/2006/main">
              <a:graphicData uri="http://schemas.openxmlformats.org/drawingml/2006/picture">
                <pic:pic xmlns:pic="http://schemas.openxmlformats.org/drawingml/2006/picture">
                  <pic:nvPicPr>
                    <pic:cNvPr id="0" name="image1.png" descr="Macintosh HD:Users:teacher:Desktop:;0lo,i9l8t65.png"/>
                    <pic:cNvPicPr preferRelativeResize="0"/>
                  </pic:nvPicPr>
                  <pic:blipFill>
                    <a:blip r:embed="rId6"/>
                    <a:srcRect/>
                    <a:stretch>
                      <a:fillRect/>
                    </a:stretch>
                  </pic:blipFill>
                  <pic:spPr>
                    <a:xfrm>
                      <a:off x="0" y="0"/>
                      <a:ext cx="910590" cy="910590"/>
                    </a:xfrm>
                    <a:prstGeom prst="rect">
                      <a:avLst/>
                    </a:prstGeom>
                    <a:ln/>
                  </pic:spPr>
                </pic:pic>
              </a:graphicData>
            </a:graphic>
          </wp:anchor>
        </w:drawing>
      </w:r>
    </w:p>
    <w:p w14:paraId="5758631D" w14:textId="77777777" w:rsidR="004237EA" w:rsidRDefault="008007E5">
      <w:pPr>
        <w:rPr>
          <w:rFonts w:ascii="Calibri" w:eastAsia="Calibri" w:hAnsi="Calibri" w:cs="Calibri"/>
          <w:sz w:val="32"/>
          <w:szCs w:val="32"/>
        </w:rPr>
      </w:pPr>
      <w:r>
        <w:rPr>
          <w:rFonts w:ascii="Calibri" w:eastAsia="Calibri" w:hAnsi="Calibri" w:cs="Calibri"/>
          <w:sz w:val="32"/>
          <w:szCs w:val="32"/>
        </w:rPr>
        <w:t xml:space="preserve">Below are some activities to complete this week. All have been set up as individual activities on Seesaw. </w:t>
      </w:r>
    </w:p>
    <w:p w14:paraId="74DF2BFE" w14:textId="77777777" w:rsidR="004237EA" w:rsidRDefault="004237EA">
      <w:pPr>
        <w:rPr>
          <w:rFonts w:ascii="Calibri" w:eastAsia="Calibri" w:hAnsi="Calibri" w:cs="Calibri"/>
          <w:sz w:val="32"/>
          <w:szCs w:val="32"/>
        </w:rPr>
      </w:pPr>
    </w:p>
    <w:tbl>
      <w:tblPr>
        <w:tblStyle w:val="a"/>
        <w:tblW w:w="15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0"/>
        <w:gridCol w:w="5040"/>
        <w:gridCol w:w="6030"/>
      </w:tblGrid>
      <w:tr w:rsidR="004237EA" w14:paraId="21297860" w14:textId="77777777">
        <w:tc>
          <w:tcPr>
            <w:tcW w:w="4650" w:type="dxa"/>
          </w:tcPr>
          <w:p w14:paraId="30A7B506" w14:textId="77777777" w:rsidR="004237EA" w:rsidRDefault="008007E5">
            <w:pPr>
              <w:jc w:val="center"/>
              <w:rPr>
                <w:rFonts w:ascii="Calibri" w:eastAsia="Calibri" w:hAnsi="Calibri" w:cs="Calibri"/>
              </w:rPr>
            </w:pPr>
            <w:r>
              <w:rPr>
                <w:rFonts w:ascii="Calibri" w:eastAsia="Calibri" w:hAnsi="Calibri" w:cs="Calibri"/>
                <w:b/>
                <w:u w:val="single"/>
              </w:rPr>
              <w:t xml:space="preserve">Literacy </w:t>
            </w:r>
            <w:r>
              <w:rPr>
                <w:rFonts w:ascii="Calibri" w:eastAsia="Calibri" w:hAnsi="Calibri" w:cs="Calibri"/>
              </w:rPr>
              <w:t xml:space="preserve"> </w:t>
            </w:r>
          </w:p>
          <w:p w14:paraId="2CD86380" w14:textId="77777777" w:rsidR="004237EA" w:rsidRDefault="008007E5">
            <w:pPr>
              <w:rPr>
                <w:rFonts w:ascii="Calibri" w:eastAsia="Calibri" w:hAnsi="Calibri" w:cs="Calibri"/>
              </w:rPr>
            </w:pPr>
            <w:r>
              <w:rPr>
                <w:rFonts w:ascii="Calibri" w:eastAsia="Calibri" w:hAnsi="Calibri" w:cs="Calibri"/>
              </w:rPr>
              <w:t xml:space="preserve">Following on from the work we did in class and the activity on Friday you are going to retell the </w:t>
            </w:r>
            <w:proofErr w:type="gramStart"/>
            <w:r>
              <w:rPr>
                <w:rFonts w:ascii="Calibri" w:eastAsia="Calibri" w:hAnsi="Calibri" w:cs="Calibri"/>
              </w:rPr>
              <w:t>story  Monkey</w:t>
            </w:r>
            <w:proofErr w:type="gramEnd"/>
            <w:r>
              <w:rPr>
                <w:rFonts w:ascii="Calibri" w:eastAsia="Calibri" w:hAnsi="Calibri" w:cs="Calibri"/>
              </w:rPr>
              <w:t xml:space="preserve"> See- Monkey Do. </w:t>
            </w:r>
          </w:p>
          <w:p w14:paraId="046DE172" w14:textId="77777777" w:rsidR="004237EA" w:rsidRDefault="008007E5">
            <w:pPr>
              <w:rPr>
                <w:rFonts w:ascii="Calibri" w:eastAsia="Calibri" w:hAnsi="Calibri" w:cs="Calibri"/>
              </w:rPr>
            </w:pPr>
            <w:r>
              <w:rPr>
                <w:rFonts w:ascii="Calibri" w:eastAsia="Calibri" w:hAnsi="Calibri" w:cs="Calibri"/>
              </w:rPr>
              <w:t xml:space="preserve">Use the </w:t>
            </w:r>
            <w:r>
              <w:rPr>
                <w:rFonts w:ascii="Calibri" w:eastAsia="Calibri" w:hAnsi="Calibri" w:cs="Calibri"/>
              </w:rPr>
              <w:t xml:space="preserve">success criteria to help you do a brilliant job. </w:t>
            </w:r>
          </w:p>
          <w:p w14:paraId="066E91E2" w14:textId="77777777" w:rsidR="004237EA" w:rsidRDefault="008007E5">
            <w:pPr>
              <w:rPr>
                <w:rFonts w:ascii="Calibri" w:eastAsia="Calibri" w:hAnsi="Calibri" w:cs="Calibri"/>
                <w:b/>
                <w:u w:val="single"/>
              </w:rPr>
            </w:pPr>
            <w:r>
              <w:rPr>
                <w:rFonts w:ascii="Calibri" w:eastAsia="Calibri" w:hAnsi="Calibri" w:cs="Calibri"/>
                <w:b/>
                <w:u w:val="single"/>
              </w:rPr>
              <w:t xml:space="preserve">LO: To write the story Monkey see - Monkey Do. </w:t>
            </w:r>
          </w:p>
          <w:p w14:paraId="5ADF38CE" w14:textId="77777777" w:rsidR="004237EA" w:rsidRDefault="008007E5">
            <w:pPr>
              <w:numPr>
                <w:ilvl w:val="0"/>
                <w:numId w:val="1"/>
              </w:numPr>
              <w:rPr>
                <w:rFonts w:ascii="Calibri" w:eastAsia="Calibri" w:hAnsi="Calibri" w:cs="Calibri"/>
              </w:rPr>
            </w:pPr>
            <w:r>
              <w:rPr>
                <w:rFonts w:ascii="Calibri" w:eastAsia="Calibri" w:hAnsi="Calibri" w:cs="Calibri"/>
              </w:rPr>
              <w:t>I can use my story map to help me write the story in order.</w:t>
            </w:r>
          </w:p>
          <w:p w14:paraId="40932F65" w14:textId="77777777" w:rsidR="004237EA" w:rsidRDefault="008007E5">
            <w:pPr>
              <w:numPr>
                <w:ilvl w:val="0"/>
                <w:numId w:val="1"/>
              </w:numPr>
              <w:rPr>
                <w:rFonts w:ascii="Calibri" w:eastAsia="Calibri" w:hAnsi="Calibri" w:cs="Calibri"/>
              </w:rPr>
            </w:pPr>
            <w:r>
              <w:rPr>
                <w:rFonts w:ascii="Calibri" w:eastAsia="Calibri" w:hAnsi="Calibri" w:cs="Calibri"/>
              </w:rPr>
              <w:t>I can use my sound mat to help me sound out words.</w:t>
            </w:r>
          </w:p>
          <w:p w14:paraId="698E197E" w14:textId="77777777" w:rsidR="004237EA" w:rsidRDefault="008007E5">
            <w:pPr>
              <w:numPr>
                <w:ilvl w:val="0"/>
                <w:numId w:val="1"/>
              </w:numPr>
              <w:rPr>
                <w:rFonts w:ascii="Calibri" w:eastAsia="Calibri" w:hAnsi="Calibri" w:cs="Calibri"/>
              </w:rPr>
            </w:pPr>
            <w:r>
              <w:rPr>
                <w:rFonts w:ascii="Calibri" w:eastAsia="Calibri" w:hAnsi="Calibri" w:cs="Calibri"/>
              </w:rPr>
              <w:t>I can use a word bank to copy words correctly.</w:t>
            </w:r>
          </w:p>
          <w:p w14:paraId="0B74F4E2" w14:textId="77777777" w:rsidR="004237EA" w:rsidRDefault="008007E5">
            <w:pPr>
              <w:numPr>
                <w:ilvl w:val="0"/>
                <w:numId w:val="1"/>
              </w:numPr>
              <w:rPr>
                <w:rFonts w:ascii="Calibri" w:eastAsia="Calibri" w:hAnsi="Calibri" w:cs="Calibri"/>
              </w:rPr>
            </w:pPr>
            <w:r>
              <w:rPr>
                <w:rFonts w:ascii="Calibri" w:eastAsia="Calibri" w:hAnsi="Calibri" w:cs="Calibri"/>
              </w:rPr>
              <w:t>I can form most letters correctly.</w:t>
            </w:r>
          </w:p>
          <w:p w14:paraId="20E32A1E" w14:textId="77777777" w:rsidR="004237EA" w:rsidRDefault="008007E5">
            <w:pPr>
              <w:numPr>
                <w:ilvl w:val="0"/>
                <w:numId w:val="1"/>
              </w:numPr>
              <w:rPr>
                <w:rFonts w:ascii="Calibri" w:eastAsia="Calibri" w:hAnsi="Calibri" w:cs="Calibri"/>
              </w:rPr>
            </w:pPr>
            <w:r>
              <w:rPr>
                <w:rFonts w:ascii="Calibri" w:eastAsia="Calibri" w:hAnsi="Calibri" w:cs="Calibri"/>
              </w:rPr>
              <w:t xml:space="preserve">I can use the sentence starters - First, Next, After that, Sadly, Finally </w:t>
            </w:r>
          </w:p>
          <w:p w14:paraId="45D37439" w14:textId="77777777" w:rsidR="004237EA" w:rsidRDefault="008007E5">
            <w:pPr>
              <w:numPr>
                <w:ilvl w:val="0"/>
                <w:numId w:val="1"/>
              </w:numPr>
              <w:rPr>
                <w:rFonts w:ascii="Calibri" w:eastAsia="Calibri" w:hAnsi="Calibri" w:cs="Calibri"/>
              </w:rPr>
            </w:pPr>
            <w:r>
              <w:rPr>
                <w:rFonts w:ascii="Calibri" w:eastAsia="Calibri" w:hAnsi="Calibri" w:cs="Calibri"/>
              </w:rPr>
              <w:t xml:space="preserve">I can use the connectives but, because &amp; and. </w:t>
            </w:r>
          </w:p>
          <w:p w14:paraId="5C1E98CE" w14:textId="77777777" w:rsidR="004237EA" w:rsidRDefault="008007E5">
            <w:pPr>
              <w:numPr>
                <w:ilvl w:val="0"/>
                <w:numId w:val="1"/>
              </w:numPr>
              <w:rPr>
                <w:rFonts w:ascii="Calibri" w:eastAsia="Calibri" w:hAnsi="Calibri" w:cs="Calibri"/>
              </w:rPr>
            </w:pPr>
            <w:r>
              <w:rPr>
                <w:rFonts w:ascii="Calibri" w:eastAsia="Calibri" w:hAnsi="Calibri" w:cs="Calibri"/>
              </w:rPr>
              <w:t xml:space="preserve">I am starting to use full stops to show sentences - remember new information, new sentences. </w:t>
            </w:r>
          </w:p>
          <w:p w14:paraId="1CD8F878" w14:textId="77777777" w:rsidR="004237EA" w:rsidRDefault="008007E5">
            <w:pPr>
              <w:rPr>
                <w:rFonts w:ascii="Calibri" w:eastAsia="Calibri" w:hAnsi="Calibri" w:cs="Calibri"/>
              </w:rPr>
            </w:pPr>
            <w:r>
              <w:rPr>
                <w:rFonts w:ascii="Calibri" w:eastAsia="Calibri" w:hAnsi="Calibri" w:cs="Calibri"/>
              </w:rPr>
              <w:t xml:space="preserve">Read </w:t>
            </w:r>
            <w:r>
              <w:rPr>
                <w:rFonts w:ascii="Calibri" w:eastAsia="Calibri" w:hAnsi="Calibri" w:cs="Calibri"/>
              </w:rPr>
              <w:t xml:space="preserve">the success criteria before starting the task. Look at each picture on the story map and say each sentence you want to write. </w:t>
            </w:r>
          </w:p>
          <w:p w14:paraId="4AC0E112" w14:textId="77777777" w:rsidR="004237EA" w:rsidRDefault="008007E5">
            <w:pPr>
              <w:rPr>
                <w:rFonts w:ascii="Calibri" w:eastAsia="Calibri" w:hAnsi="Calibri" w:cs="Calibri"/>
              </w:rPr>
            </w:pPr>
            <w:r>
              <w:rPr>
                <w:rFonts w:ascii="Calibri" w:eastAsia="Calibri" w:hAnsi="Calibri" w:cs="Calibri"/>
              </w:rPr>
              <w:t>Some children will be able to write one simple sentence to accompany each picture and not include the repeated text. Some will be</w:t>
            </w:r>
            <w:r>
              <w:rPr>
                <w:rFonts w:ascii="Calibri" w:eastAsia="Calibri" w:hAnsi="Calibri" w:cs="Calibri"/>
              </w:rPr>
              <w:t xml:space="preserve"> able to write several sentences for each part and include the repeated text. </w:t>
            </w:r>
          </w:p>
        </w:tc>
        <w:tc>
          <w:tcPr>
            <w:tcW w:w="5040" w:type="dxa"/>
          </w:tcPr>
          <w:p w14:paraId="64874255" w14:textId="77777777" w:rsidR="004237EA" w:rsidRDefault="008007E5">
            <w:pPr>
              <w:jc w:val="center"/>
              <w:rPr>
                <w:rFonts w:ascii="Calibri" w:eastAsia="Calibri" w:hAnsi="Calibri" w:cs="Calibri"/>
                <w:u w:val="single"/>
              </w:rPr>
            </w:pPr>
            <w:r>
              <w:rPr>
                <w:rFonts w:ascii="Calibri" w:eastAsia="Calibri" w:hAnsi="Calibri" w:cs="Calibri"/>
                <w:b/>
                <w:u w:val="single"/>
              </w:rPr>
              <w:t xml:space="preserve"> Literacy/Topic write an advert</w:t>
            </w:r>
            <w:r>
              <w:rPr>
                <w:rFonts w:ascii="Calibri" w:eastAsia="Calibri" w:hAnsi="Calibri" w:cs="Calibri"/>
                <w:u w:val="single"/>
              </w:rPr>
              <w:t xml:space="preserve"> </w:t>
            </w:r>
          </w:p>
          <w:p w14:paraId="3408AC11" w14:textId="77777777" w:rsidR="004237EA" w:rsidRDefault="008007E5">
            <w:pPr>
              <w:rPr>
                <w:b/>
              </w:rPr>
            </w:pPr>
            <w:r>
              <w:rPr>
                <w:b/>
              </w:rPr>
              <w:t xml:space="preserve">Topic - </w:t>
            </w:r>
            <w:proofErr w:type="spellStart"/>
            <w:r>
              <w:rPr>
                <w:b/>
              </w:rPr>
              <w:t>Cowbride</w:t>
            </w:r>
            <w:proofErr w:type="spellEnd"/>
            <w:r>
              <w:rPr>
                <w:b/>
              </w:rPr>
              <w:t xml:space="preserve"> Advert </w:t>
            </w:r>
          </w:p>
          <w:p w14:paraId="4BBDE550" w14:textId="77777777" w:rsidR="004237EA" w:rsidRDefault="008007E5">
            <w:pPr>
              <w:rPr>
                <w:rFonts w:ascii="Calibri" w:eastAsia="Calibri" w:hAnsi="Calibri" w:cs="Calibri"/>
              </w:rPr>
            </w:pPr>
            <w:r>
              <w:rPr>
                <w:rFonts w:ascii="Calibri" w:eastAsia="Calibri" w:hAnsi="Calibri" w:cs="Calibri"/>
              </w:rPr>
              <w:t xml:space="preserve">Following on </w:t>
            </w:r>
            <w:proofErr w:type="gramStart"/>
            <w:r>
              <w:rPr>
                <w:rFonts w:ascii="Calibri" w:eastAsia="Calibri" w:hAnsi="Calibri" w:cs="Calibri"/>
              </w:rPr>
              <w:t>from  taking</w:t>
            </w:r>
            <w:proofErr w:type="gramEnd"/>
            <w:r>
              <w:rPr>
                <w:rFonts w:ascii="Calibri" w:eastAsia="Calibri" w:hAnsi="Calibri" w:cs="Calibri"/>
              </w:rPr>
              <w:t xml:space="preserve"> a photograph of  your favourite place we would like you to create an advert for your </w:t>
            </w:r>
            <w:proofErr w:type="spellStart"/>
            <w:r>
              <w:rPr>
                <w:rFonts w:ascii="Calibri" w:eastAsia="Calibri" w:hAnsi="Calibri" w:cs="Calibri"/>
              </w:rPr>
              <w:t>favorite</w:t>
            </w:r>
            <w:proofErr w:type="spellEnd"/>
            <w:r>
              <w:rPr>
                <w:rFonts w:ascii="Calibri" w:eastAsia="Calibri" w:hAnsi="Calibri" w:cs="Calibri"/>
              </w:rPr>
              <w:t xml:space="preserve"> place ( it can be a different place to the photograph you originally  took) </w:t>
            </w:r>
          </w:p>
          <w:p w14:paraId="4F12FF6F" w14:textId="77777777" w:rsidR="004237EA" w:rsidRDefault="008007E5">
            <w:pPr>
              <w:rPr>
                <w:rFonts w:ascii="Calibri" w:eastAsia="Calibri" w:hAnsi="Calibri" w:cs="Calibri"/>
              </w:rPr>
            </w:pPr>
            <w:r>
              <w:rPr>
                <w:rFonts w:ascii="Calibri" w:eastAsia="Calibri" w:hAnsi="Calibri" w:cs="Calibri"/>
              </w:rPr>
              <w:t xml:space="preserve">Look at the resources attached to activity on Seesaw to help you. </w:t>
            </w:r>
          </w:p>
          <w:p w14:paraId="26DE2935" w14:textId="77777777" w:rsidR="004237EA" w:rsidRDefault="008007E5">
            <w:pPr>
              <w:rPr>
                <w:rFonts w:ascii="Calibri" w:eastAsia="Calibri" w:hAnsi="Calibri" w:cs="Calibri"/>
              </w:rPr>
            </w:pPr>
            <w:r>
              <w:rPr>
                <w:rFonts w:ascii="Calibri" w:eastAsia="Calibri" w:hAnsi="Calibri" w:cs="Calibri"/>
                <w:b/>
                <w:u w:val="single"/>
              </w:rPr>
              <w:t>LO: To create an advert for my favourite place in Cowbridge</w:t>
            </w:r>
            <w:r>
              <w:rPr>
                <w:rFonts w:ascii="Calibri" w:eastAsia="Calibri" w:hAnsi="Calibri" w:cs="Calibri"/>
              </w:rPr>
              <w:t xml:space="preserve">. </w:t>
            </w:r>
          </w:p>
          <w:p w14:paraId="33DF8E9A" w14:textId="77777777" w:rsidR="004237EA" w:rsidRDefault="008007E5">
            <w:pPr>
              <w:numPr>
                <w:ilvl w:val="0"/>
                <w:numId w:val="7"/>
              </w:numPr>
              <w:rPr>
                <w:rFonts w:ascii="Calibri" w:eastAsia="Calibri" w:hAnsi="Calibri" w:cs="Calibri"/>
              </w:rPr>
            </w:pPr>
            <w:proofErr w:type="gramStart"/>
            <w:r>
              <w:rPr>
                <w:rFonts w:ascii="Calibri" w:eastAsia="Calibri" w:hAnsi="Calibri" w:cs="Calibri"/>
              </w:rPr>
              <w:t>I  identify</w:t>
            </w:r>
            <w:proofErr w:type="gramEnd"/>
            <w:r>
              <w:rPr>
                <w:rFonts w:ascii="Calibri" w:eastAsia="Calibri" w:hAnsi="Calibri" w:cs="Calibri"/>
              </w:rPr>
              <w:t xml:space="preserve"> why people should visit this place ( </w:t>
            </w:r>
            <w:r>
              <w:rPr>
                <w:rFonts w:ascii="Calibri" w:eastAsia="Calibri" w:hAnsi="Calibri" w:cs="Calibri"/>
              </w:rPr>
              <w:t>see talk questions)</w:t>
            </w:r>
          </w:p>
          <w:p w14:paraId="226E7434" w14:textId="77777777" w:rsidR="004237EA" w:rsidRDefault="008007E5">
            <w:pPr>
              <w:rPr>
                <w:rFonts w:ascii="Calibri" w:eastAsia="Calibri" w:hAnsi="Calibri" w:cs="Calibri"/>
              </w:rPr>
            </w:pPr>
            <w:r>
              <w:rPr>
                <w:rFonts w:ascii="Calibri" w:eastAsia="Calibri" w:hAnsi="Calibri" w:cs="Calibri"/>
              </w:rPr>
              <w:t>My advert should have:</w:t>
            </w:r>
          </w:p>
          <w:p w14:paraId="026CA298" w14:textId="77777777" w:rsidR="004237EA" w:rsidRDefault="008007E5">
            <w:pPr>
              <w:widowControl w:val="0"/>
              <w:numPr>
                <w:ilvl w:val="0"/>
                <w:numId w:val="5"/>
              </w:numPr>
              <w:rPr>
                <w:rFonts w:ascii="Calibri" w:eastAsia="Calibri" w:hAnsi="Calibri" w:cs="Calibri"/>
              </w:rPr>
            </w:pPr>
            <w:r>
              <w:rPr>
                <w:rFonts w:ascii="Calibri" w:eastAsia="Calibri" w:hAnsi="Calibri" w:cs="Calibri"/>
              </w:rPr>
              <w:t xml:space="preserve">A </w:t>
            </w:r>
            <w:proofErr w:type="gramStart"/>
            <w:r>
              <w:rPr>
                <w:rFonts w:ascii="Calibri" w:eastAsia="Calibri" w:hAnsi="Calibri" w:cs="Calibri"/>
              </w:rPr>
              <w:t>heading  displaying</w:t>
            </w:r>
            <w:proofErr w:type="gramEnd"/>
            <w:r>
              <w:rPr>
                <w:rFonts w:ascii="Calibri" w:eastAsia="Calibri" w:hAnsi="Calibri" w:cs="Calibri"/>
              </w:rPr>
              <w:t xml:space="preserve"> the name of your favourite place. </w:t>
            </w:r>
          </w:p>
          <w:p w14:paraId="1CA6616F" w14:textId="77777777" w:rsidR="004237EA" w:rsidRDefault="008007E5">
            <w:pPr>
              <w:widowControl w:val="0"/>
              <w:numPr>
                <w:ilvl w:val="0"/>
                <w:numId w:val="5"/>
              </w:numPr>
              <w:rPr>
                <w:rFonts w:ascii="Calibri" w:eastAsia="Calibri" w:hAnsi="Calibri" w:cs="Calibri"/>
              </w:rPr>
            </w:pPr>
            <w:r>
              <w:rPr>
                <w:rFonts w:ascii="Calibri" w:eastAsia="Calibri" w:hAnsi="Calibri" w:cs="Calibri"/>
              </w:rPr>
              <w:t xml:space="preserve">Pictures </w:t>
            </w:r>
            <w:proofErr w:type="gramStart"/>
            <w:r>
              <w:rPr>
                <w:rFonts w:ascii="Calibri" w:eastAsia="Calibri" w:hAnsi="Calibri" w:cs="Calibri"/>
              </w:rPr>
              <w:t>that  show</w:t>
            </w:r>
            <w:proofErr w:type="gramEnd"/>
            <w:r>
              <w:rPr>
                <w:rFonts w:ascii="Calibri" w:eastAsia="Calibri" w:hAnsi="Calibri" w:cs="Calibri"/>
              </w:rPr>
              <w:t xml:space="preserve"> why people should go there. They should attract people to the place.  </w:t>
            </w:r>
          </w:p>
          <w:p w14:paraId="35F4AC5B" w14:textId="77777777" w:rsidR="004237EA" w:rsidRDefault="008007E5">
            <w:pPr>
              <w:widowControl w:val="0"/>
              <w:numPr>
                <w:ilvl w:val="0"/>
                <w:numId w:val="5"/>
              </w:numPr>
              <w:rPr>
                <w:rFonts w:ascii="Calibri" w:eastAsia="Calibri" w:hAnsi="Calibri" w:cs="Calibri"/>
              </w:rPr>
            </w:pPr>
            <w:r>
              <w:rPr>
                <w:rFonts w:ascii="Calibri" w:eastAsia="Calibri" w:hAnsi="Calibri" w:cs="Calibri"/>
              </w:rPr>
              <w:t xml:space="preserve">Describing words that make </w:t>
            </w:r>
            <w:proofErr w:type="gramStart"/>
            <w:r>
              <w:rPr>
                <w:rFonts w:ascii="Calibri" w:eastAsia="Calibri" w:hAnsi="Calibri" w:cs="Calibri"/>
              </w:rPr>
              <w:t>the  sound</w:t>
            </w:r>
            <w:proofErr w:type="gramEnd"/>
            <w:r>
              <w:rPr>
                <w:rFonts w:ascii="Calibri" w:eastAsia="Calibri" w:hAnsi="Calibri" w:cs="Calibri"/>
              </w:rPr>
              <w:t xml:space="preserve"> really good. </w:t>
            </w:r>
          </w:p>
          <w:p w14:paraId="0684DF0D" w14:textId="77777777" w:rsidR="004237EA" w:rsidRDefault="008007E5">
            <w:pPr>
              <w:widowControl w:val="0"/>
              <w:numPr>
                <w:ilvl w:val="0"/>
                <w:numId w:val="5"/>
              </w:numPr>
              <w:rPr>
                <w:rFonts w:ascii="Calibri" w:eastAsia="Calibri" w:hAnsi="Calibri" w:cs="Calibri"/>
              </w:rPr>
            </w:pPr>
            <w:r>
              <w:rPr>
                <w:rFonts w:ascii="Calibri" w:eastAsia="Calibri" w:hAnsi="Calibri" w:cs="Calibri"/>
              </w:rPr>
              <w:t>Snappy sentences</w:t>
            </w:r>
          </w:p>
          <w:p w14:paraId="326DADD8" w14:textId="77777777" w:rsidR="004237EA" w:rsidRDefault="008007E5">
            <w:pPr>
              <w:widowControl w:val="0"/>
              <w:numPr>
                <w:ilvl w:val="0"/>
                <w:numId w:val="5"/>
              </w:numPr>
              <w:rPr>
                <w:rFonts w:ascii="Arial" w:eastAsia="Arial" w:hAnsi="Arial" w:cs="Arial"/>
                <w:sz w:val="28"/>
                <w:szCs w:val="28"/>
              </w:rPr>
            </w:pPr>
            <w:r>
              <w:rPr>
                <w:rFonts w:ascii="Calibri" w:eastAsia="Calibri" w:hAnsi="Calibri" w:cs="Calibri"/>
              </w:rPr>
              <w:t>Directions or map to say where it is and how to find it</w:t>
            </w:r>
            <w:r>
              <w:rPr>
                <w:rFonts w:ascii="Arial" w:eastAsia="Arial" w:hAnsi="Arial" w:cs="Arial"/>
                <w:sz w:val="28"/>
                <w:szCs w:val="28"/>
              </w:rPr>
              <w:t>.</w:t>
            </w:r>
          </w:p>
          <w:p w14:paraId="34B3132F" w14:textId="77777777" w:rsidR="004237EA" w:rsidRDefault="008007E5">
            <w:pPr>
              <w:rPr>
                <w:rFonts w:ascii="Calibri" w:eastAsia="Calibri" w:hAnsi="Calibri" w:cs="Calibri"/>
                <w:b/>
              </w:rPr>
            </w:pPr>
            <w:r>
              <w:rPr>
                <w:rFonts w:ascii="Calibri" w:eastAsia="Calibri" w:hAnsi="Calibri" w:cs="Calibri"/>
                <w:b/>
              </w:rPr>
              <w:t xml:space="preserve">Talk questions </w:t>
            </w:r>
          </w:p>
          <w:p w14:paraId="54F3B223" w14:textId="77777777" w:rsidR="004237EA" w:rsidRDefault="008007E5">
            <w:r>
              <w:t xml:space="preserve">What is so great about </w:t>
            </w:r>
            <w:r>
              <w:t xml:space="preserve">this place? </w:t>
            </w:r>
          </w:p>
          <w:p w14:paraId="2405CE2B" w14:textId="77777777" w:rsidR="004237EA" w:rsidRDefault="008007E5">
            <w:r>
              <w:t xml:space="preserve">What attractions are there? </w:t>
            </w:r>
          </w:p>
          <w:p w14:paraId="0DC31F37" w14:textId="77777777" w:rsidR="004237EA" w:rsidRDefault="008007E5">
            <w:r>
              <w:t xml:space="preserve">Why do you personally love this place? </w:t>
            </w:r>
          </w:p>
          <w:p w14:paraId="1191416C" w14:textId="4F4DE637" w:rsidR="004237EA" w:rsidRDefault="004237EA">
            <w:pPr>
              <w:rPr>
                <w:rFonts w:ascii="Calibri" w:eastAsia="Calibri" w:hAnsi="Calibri" w:cs="Calibri"/>
              </w:rPr>
            </w:pPr>
          </w:p>
        </w:tc>
        <w:tc>
          <w:tcPr>
            <w:tcW w:w="6030" w:type="dxa"/>
          </w:tcPr>
          <w:p w14:paraId="0C8787CE" w14:textId="77777777" w:rsidR="004237EA" w:rsidRDefault="008007E5">
            <w:pPr>
              <w:rPr>
                <w:b/>
                <w:u w:val="single"/>
              </w:rPr>
            </w:pPr>
            <w:r>
              <w:rPr>
                <w:b/>
                <w:u w:val="single"/>
              </w:rPr>
              <w:t>Letters and Sounds/Guided Reading</w:t>
            </w:r>
            <w:r>
              <w:rPr>
                <w:b/>
                <w:u w:val="single"/>
              </w:rPr>
              <w:br/>
              <w:t>Mrs Maidment’s guided reading group</w:t>
            </w:r>
          </w:p>
          <w:p w14:paraId="4671ACD2" w14:textId="77777777" w:rsidR="004237EA" w:rsidRDefault="008007E5">
            <w:pPr>
              <w:rPr>
                <w:b/>
                <w:u w:val="single"/>
              </w:rPr>
            </w:pPr>
            <w:r>
              <w:rPr>
                <w:b/>
                <w:u w:val="single"/>
              </w:rPr>
              <w:t xml:space="preserve">Letters and sounds </w:t>
            </w:r>
          </w:p>
          <w:p w14:paraId="11FFDCF8" w14:textId="77777777" w:rsidR="004237EA" w:rsidRDefault="008007E5">
            <w:r>
              <w:t xml:space="preserve">We will continue our Phase 4 learning on </w:t>
            </w:r>
            <w:proofErr w:type="gramStart"/>
            <w:r>
              <w:t>Seesaw  -</w:t>
            </w:r>
            <w:proofErr w:type="gramEnd"/>
            <w:r>
              <w:t xml:space="preserve">please see set activities. </w:t>
            </w:r>
          </w:p>
          <w:p w14:paraId="1FCCC00E" w14:textId="77777777" w:rsidR="004237EA" w:rsidRDefault="008007E5">
            <w:pPr>
              <w:rPr>
                <w:b/>
              </w:rPr>
            </w:pPr>
            <w:r>
              <w:rPr>
                <w:b/>
              </w:rPr>
              <w:t>Guid</w:t>
            </w:r>
            <w:r>
              <w:rPr>
                <w:b/>
              </w:rPr>
              <w:t xml:space="preserve">ed Reading </w:t>
            </w:r>
          </w:p>
          <w:p w14:paraId="0CF0A824" w14:textId="77777777" w:rsidR="004237EA" w:rsidRDefault="008007E5">
            <w:r>
              <w:t xml:space="preserve">Log onto Oxford Owl </w:t>
            </w:r>
          </w:p>
          <w:p w14:paraId="076F1265" w14:textId="77777777" w:rsidR="004237EA" w:rsidRDefault="008007E5">
            <w:hyperlink r:id="rId7">
              <w:r>
                <w:rPr>
                  <w:color w:val="1155CC"/>
                  <w:u w:val="single"/>
                </w:rPr>
                <w:t>https://www.oxfordowl.co.uk/please-log-in</w:t>
              </w:r>
            </w:hyperlink>
          </w:p>
          <w:p w14:paraId="4B2171B3" w14:textId="77777777" w:rsidR="004237EA" w:rsidRDefault="008007E5">
            <w:r>
              <w:t xml:space="preserve">Using the My Class Login </w:t>
            </w:r>
          </w:p>
          <w:p w14:paraId="5D13C507" w14:textId="77777777" w:rsidR="004237EA" w:rsidRDefault="008007E5">
            <w:pPr>
              <w:rPr>
                <w:rFonts w:ascii="Calibri" w:eastAsia="Calibri" w:hAnsi="Calibri" w:cs="Calibri"/>
              </w:rPr>
            </w:pPr>
            <w:proofErr w:type="gramStart"/>
            <w:r>
              <w:rPr>
                <w:rFonts w:ascii="Calibri" w:eastAsia="Calibri" w:hAnsi="Calibri" w:cs="Calibri"/>
              </w:rPr>
              <w:t>user name</w:t>
            </w:r>
            <w:proofErr w:type="gramEnd"/>
            <w:r>
              <w:rPr>
                <w:rFonts w:ascii="Calibri" w:eastAsia="Calibri" w:hAnsi="Calibri" w:cs="Calibri"/>
              </w:rPr>
              <w:t>: year1ybf</w:t>
            </w:r>
          </w:p>
          <w:p w14:paraId="5A7A980D" w14:textId="77777777" w:rsidR="004237EA" w:rsidRDefault="008007E5">
            <w:pPr>
              <w:rPr>
                <w:rFonts w:ascii="Calibri" w:eastAsia="Calibri" w:hAnsi="Calibri" w:cs="Calibri"/>
              </w:rPr>
            </w:pPr>
            <w:r>
              <w:rPr>
                <w:rFonts w:ascii="Calibri" w:eastAsia="Calibri" w:hAnsi="Calibri" w:cs="Calibri"/>
              </w:rPr>
              <w:t>password: stars2020</w:t>
            </w:r>
          </w:p>
          <w:p w14:paraId="2C2803E4" w14:textId="77777777" w:rsidR="004237EA" w:rsidRDefault="004237EA">
            <w:pPr>
              <w:rPr>
                <w:rFonts w:ascii="Calibri" w:eastAsia="Calibri" w:hAnsi="Calibri" w:cs="Calibri"/>
              </w:rPr>
            </w:pPr>
          </w:p>
          <w:p w14:paraId="1629FB27" w14:textId="77777777" w:rsidR="004237EA" w:rsidRDefault="008007E5">
            <w:r>
              <w:t>Please find the book I have stated on Seesaw</w:t>
            </w:r>
          </w:p>
          <w:p w14:paraId="6394B8EB" w14:textId="77777777" w:rsidR="004237EA" w:rsidRDefault="008007E5">
            <w:r>
              <w:t>Other ac</w:t>
            </w:r>
            <w:r>
              <w:t xml:space="preserve">tivities to complete </w:t>
            </w:r>
          </w:p>
          <w:p w14:paraId="5B870096" w14:textId="77777777" w:rsidR="004237EA" w:rsidRDefault="008007E5">
            <w:pPr>
              <w:numPr>
                <w:ilvl w:val="0"/>
                <w:numId w:val="2"/>
              </w:numPr>
            </w:pPr>
            <w:r>
              <w:t xml:space="preserve">Spelling sheet </w:t>
            </w:r>
          </w:p>
          <w:p w14:paraId="652E65F0" w14:textId="77777777" w:rsidR="004237EA" w:rsidRDefault="008007E5">
            <w:pPr>
              <w:numPr>
                <w:ilvl w:val="0"/>
                <w:numId w:val="2"/>
              </w:numPr>
            </w:pPr>
            <w:r>
              <w:t xml:space="preserve">Handwriting - practise this week’s spelling using the handwriting paper </w:t>
            </w:r>
          </w:p>
          <w:p w14:paraId="4A85B8EB" w14:textId="77777777" w:rsidR="004237EA" w:rsidRDefault="004237EA"/>
          <w:p w14:paraId="0713E8EA" w14:textId="77777777" w:rsidR="004237EA" w:rsidRDefault="008007E5">
            <w:r>
              <w:rPr>
                <w:b/>
                <w:u w:val="single"/>
              </w:rPr>
              <w:t xml:space="preserve">Miss </w:t>
            </w:r>
            <w:proofErr w:type="spellStart"/>
            <w:r>
              <w:rPr>
                <w:b/>
                <w:u w:val="single"/>
              </w:rPr>
              <w:t>Fitchie’s</w:t>
            </w:r>
            <w:proofErr w:type="spellEnd"/>
            <w:r>
              <w:rPr>
                <w:b/>
                <w:u w:val="single"/>
              </w:rPr>
              <w:t xml:space="preserve"> letters guided reading group</w:t>
            </w:r>
            <w:r>
              <w:rPr>
                <w:b/>
                <w:u w:val="single"/>
              </w:rPr>
              <w:br/>
              <w:t xml:space="preserve">Letters and sounds </w:t>
            </w:r>
          </w:p>
          <w:p w14:paraId="21DB0ECF" w14:textId="77777777" w:rsidR="004237EA" w:rsidRDefault="008007E5">
            <w:r>
              <w:t>Daily morning video - Miss Fitchie will introduce the new sound for you to hear and copy. You will then hear Miss Fitchie segment and blend sound button words which include the new sound. There will be a pause after each one so you can have a go yourself.</w:t>
            </w:r>
          </w:p>
          <w:p w14:paraId="6BD3DEB5" w14:textId="77777777" w:rsidR="004237EA" w:rsidRDefault="008007E5">
            <w:pPr>
              <w:rPr>
                <w:b/>
                <w:u w:val="single"/>
              </w:rPr>
            </w:pPr>
            <w:r>
              <w:t xml:space="preserve">You can then go away and have a practise of listening to the words and segmenting and blending them yourself by writing on a white board on paper. (Just like we do in </w:t>
            </w:r>
            <w:proofErr w:type="gramStart"/>
            <w:r>
              <w:t>class)  There</w:t>
            </w:r>
            <w:proofErr w:type="gramEnd"/>
            <w:r>
              <w:t xml:space="preserve"> will also be a daily phrase/sentence for you to have a go at writing as wel</w:t>
            </w:r>
            <w:r>
              <w:t xml:space="preserve">l. </w:t>
            </w:r>
            <w:r>
              <w:rPr>
                <w:b/>
                <w:u w:val="single"/>
              </w:rPr>
              <w:br/>
              <w:t xml:space="preserve">Guided reading </w:t>
            </w:r>
          </w:p>
          <w:p w14:paraId="3A13B8D8" w14:textId="77777777" w:rsidR="004237EA" w:rsidRDefault="008007E5">
            <w:r>
              <w:t>See Guided Reading above</w:t>
            </w:r>
            <w:proofErr w:type="gramStart"/>
            <w:r>
              <w:t>. .</w:t>
            </w:r>
            <w:proofErr w:type="gramEnd"/>
            <w:r>
              <w:t xml:space="preserve"> </w:t>
            </w:r>
          </w:p>
          <w:p w14:paraId="21A7104F" w14:textId="77777777" w:rsidR="004237EA" w:rsidRDefault="004237EA">
            <w:pPr>
              <w:rPr>
                <w:b/>
                <w:u w:val="single"/>
              </w:rPr>
            </w:pPr>
          </w:p>
        </w:tc>
      </w:tr>
      <w:tr w:rsidR="004237EA" w14:paraId="38ED35D6" w14:textId="77777777">
        <w:tc>
          <w:tcPr>
            <w:tcW w:w="4650" w:type="dxa"/>
          </w:tcPr>
          <w:p w14:paraId="4EFBADE7" w14:textId="3887DBFE" w:rsidR="004237EA" w:rsidRDefault="008007E5" w:rsidP="008007E5">
            <w:pPr>
              <w:rPr>
                <w:rFonts w:ascii="Calibri" w:eastAsia="Calibri" w:hAnsi="Calibri" w:cs="Calibri"/>
                <w:b/>
                <w:u w:val="single"/>
              </w:rPr>
            </w:pPr>
            <w:r>
              <w:rPr>
                <w:rFonts w:ascii="Calibri" w:eastAsia="Calibri" w:hAnsi="Calibri" w:cs="Calibri"/>
                <w:b/>
                <w:u w:val="single"/>
              </w:rPr>
              <w:lastRenderedPageBreak/>
              <w:t xml:space="preserve">Numeracy - Money </w:t>
            </w:r>
          </w:p>
          <w:p w14:paraId="284B4525" w14:textId="77777777" w:rsidR="004237EA" w:rsidRDefault="008007E5">
            <w:pPr>
              <w:tabs>
                <w:tab w:val="left" w:pos="2378"/>
              </w:tabs>
              <w:rPr>
                <w:rFonts w:ascii="Calibri" w:eastAsia="Calibri" w:hAnsi="Calibri" w:cs="Calibri"/>
                <w:b/>
              </w:rPr>
            </w:pPr>
            <w:r>
              <w:rPr>
                <w:rFonts w:ascii="Calibri" w:eastAsia="Calibri" w:hAnsi="Calibri" w:cs="Calibri"/>
                <w:b/>
              </w:rPr>
              <w:t xml:space="preserve">LO: To recognise the value of coins up to 10p. </w:t>
            </w:r>
          </w:p>
          <w:p w14:paraId="6AA86831" w14:textId="77777777" w:rsidR="004237EA" w:rsidRDefault="008007E5">
            <w:pPr>
              <w:tabs>
                <w:tab w:val="left" w:pos="2378"/>
              </w:tabs>
              <w:rPr>
                <w:rFonts w:ascii="Calibri" w:eastAsia="Calibri" w:hAnsi="Calibri" w:cs="Calibri"/>
                <w:b/>
              </w:rPr>
            </w:pPr>
            <w:r>
              <w:rPr>
                <w:rFonts w:ascii="Calibri" w:eastAsia="Calibri" w:hAnsi="Calibri" w:cs="Calibri"/>
                <w:b/>
              </w:rPr>
              <w:t xml:space="preserve">SC: </w:t>
            </w:r>
          </w:p>
          <w:p w14:paraId="59B21224"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I can recognise what each coin is</w:t>
            </w:r>
          </w:p>
          <w:p w14:paraId="1F6ECFF6"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 xml:space="preserve">I can recognise the value of each coin and can sort it into groups. </w:t>
            </w:r>
          </w:p>
          <w:p w14:paraId="792CE4E2"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 xml:space="preserve">I recognise the equivalence of </w:t>
            </w:r>
            <w:r>
              <w:rPr>
                <w:rFonts w:ascii="Calibri" w:eastAsia="Calibri" w:hAnsi="Calibri" w:cs="Calibri"/>
              </w:rPr>
              <w:t>some coins (2x 5p is the same as a 10p coin)</w:t>
            </w:r>
          </w:p>
          <w:p w14:paraId="4A55AE1C" w14:textId="77777777" w:rsidR="004237EA" w:rsidRDefault="008007E5">
            <w:pPr>
              <w:tabs>
                <w:tab w:val="left" w:pos="2378"/>
              </w:tabs>
              <w:rPr>
                <w:rFonts w:ascii="Calibri" w:eastAsia="Calibri" w:hAnsi="Calibri" w:cs="Calibri"/>
              </w:rPr>
            </w:pPr>
            <w:r>
              <w:rPr>
                <w:rFonts w:ascii="Calibri" w:eastAsia="Calibri" w:hAnsi="Calibri" w:cs="Calibri"/>
              </w:rPr>
              <w:t xml:space="preserve">Using real coins (1p, 2p, 5p and 10p) children match up the coins to the written amount.  </w:t>
            </w:r>
          </w:p>
          <w:p w14:paraId="54053353" w14:textId="77777777" w:rsidR="004237EA" w:rsidRDefault="008007E5">
            <w:pPr>
              <w:tabs>
                <w:tab w:val="left" w:pos="2378"/>
              </w:tabs>
              <w:rPr>
                <w:rFonts w:ascii="Calibri" w:eastAsia="Calibri" w:hAnsi="Calibri" w:cs="Calibri"/>
              </w:rPr>
            </w:pPr>
            <w:r>
              <w:rPr>
                <w:rFonts w:ascii="Calibri" w:eastAsia="Calibri" w:hAnsi="Calibri" w:cs="Calibri"/>
              </w:rPr>
              <w:t xml:space="preserve">There are also </w:t>
            </w:r>
            <w:proofErr w:type="spellStart"/>
            <w:r>
              <w:rPr>
                <w:rFonts w:ascii="Calibri" w:eastAsia="Calibri" w:hAnsi="Calibri" w:cs="Calibri"/>
              </w:rPr>
              <w:t>numicon</w:t>
            </w:r>
            <w:proofErr w:type="spellEnd"/>
            <w:r>
              <w:rPr>
                <w:rFonts w:ascii="Calibri" w:eastAsia="Calibri" w:hAnsi="Calibri" w:cs="Calibri"/>
              </w:rPr>
              <w:t xml:space="preserve"> pictures which can also be matched to the correct value. </w:t>
            </w:r>
          </w:p>
          <w:p w14:paraId="668ED81C" w14:textId="77777777" w:rsidR="004237EA" w:rsidRDefault="004237EA">
            <w:pPr>
              <w:tabs>
                <w:tab w:val="left" w:pos="2378"/>
              </w:tabs>
              <w:rPr>
                <w:rFonts w:ascii="Calibri" w:eastAsia="Calibri" w:hAnsi="Calibri" w:cs="Calibri"/>
              </w:rPr>
            </w:pPr>
          </w:p>
          <w:p w14:paraId="110585AA" w14:textId="77777777" w:rsidR="004237EA" w:rsidRDefault="008007E5">
            <w:pPr>
              <w:tabs>
                <w:tab w:val="left" w:pos="2378"/>
              </w:tabs>
              <w:rPr>
                <w:rFonts w:ascii="Calibri" w:eastAsia="Calibri" w:hAnsi="Calibri" w:cs="Calibri"/>
              </w:rPr>
            </w:pPr>
            <w:r>
              <w:rPr>
                <w:rFonts w:ascii="Calibri" w:eastAsia="Calibri" w:hAnsi="Calibri" w:cs="Calibri"/>
              </w:rPr>
              <w:t xml:space="preserve">Explore the different ways the values can be made with the </w:t>
            </w:r>
            <w:proofErr w:type="spellStart"/>
            <w:r>
              <w:rPr>
                <w:rFonts w:ascii="Calibri" w:eastAsia="Calibri" w:hAnsi="Calibri" w:cs="Calibri"/>
              </w:rPr>
              <w:t>numicon</w:t>
            </w:r>
            <w:proofErr w:type="spellEnd"/>
            <w:r>
              <w:rPr>
                <w:rFonts w:ascii="Calibri" w:eastAsia="Calibri" w:hAnsi="Calibri" w:cs="Calibri"/>
              </w:rPr>
              <w:t xml:space="preserve"> pieces. For example, 2 of the </w:t>
            </w:r>
            <w:proofErr w:type="spellStart"/>
            <w:r>
              <w:rPr>
                <w:rFonts w:ascii="Calibri" w:eastAsia="Calibri" w:hAnsi="Calibri" w:cs="Calibri"/>
              </w:rPr>
              <w:t>numicon</w:t>
            </w:r>
            <w:proofErr w:type="spellEnd"/>
            <w:r>
              <w:rPr>
                <w:rFonts w:ascii="Calibri" w:eastAsia="Calibri" w:hAnsi="Calibri" w:cs="Calibri"/>
              </w:rPr>
              <w:t xml:space="preserve"> pieces which have the value of </w:t>
            </w:r>
            <w:proofErr w:type="gramStart"/>
            <w:r>
              <w:rPr>
                <w:rFonts w:ascii="Calibri" w:eastAsia="Calibri" w:hAnsi="Calibri" w:cs="Calibri"/>
              </w:rPr>
              <w:t>1  are</w:t>
            </w:r>
            <w:proofErr w:type="gramEnd"/>
            <w:r>
              <w:rPr>
                <w:rFonts w:ascii="Calibri" w:eastAsia="Calibri" w:hAnsi="Calibri" w:cs="Calibri"/>
              </w:rPr>
              <w:t xml:space="preserve"> also equal to 2p not just the </w:t>
            </w:r>
            <w:proofErr w:type="spellStart"/>
            <w:r>
              <w:rPr>
                <w:rFonts w:ascii="Calibri" w:eastAsia="Calibri" w:hAnsi="Calibri" w:cs="Calibri"/>
              </w:rPr>
              <w:t>n</w:t>
            </w:r>
            <w:r>
              <w:rPr>
                <w:rFonts w:ascii="Calibri" w:eastAsia="Calibri" w:hAnsi="Calibri" w:cs="Calibri"/>
              </w:rPr>
              <w:t>umicon</w:t>
            </w:r>
            <w:proofErr w:type="spellEnd"/>
            <w:r>
              <w:rPr>
                <w:rFonts w:ascii="Calibri" w:eastAsia="Calibri" w:hAnsi="Calibri" w:cs="Calibri"/>
              </w:rPr>
              <w:t xml:space="preserve"> shape which has the value of 2. </w:t>
            </w:r>
          </w:p>
          <w:p w14:paraId="1BE575EB" w14:textId="77777777" w:rsidR="004237EA" w:rsidRDefault="008007E5">
            <w:pPr>
              <w:tabs>
                <w:tab w:val="left" w:pos="2378"/>
              </w:tabs>
              <w:rPr>
                <w:rFonts w:ascii="Calibri" w:eastAsia="Calibri" w:hAnsi="Calibri" w:cs="Calibri"/>
              </w:rPr>
            </w:pPr>
            <w:r>
              <w:rPr>
                <w:rFonts w:ascii="Calibri" w:eastAsia="Calibri" w:hAnsi="Calibri" w:cs="Calibri"/>
              </w:rPr>
              <w:br/>
              <w:t xml:space="preserve">Children can also match up physical objects to the amounts. For example, 2 teddy bears in the group that has the value of ‘2’ or 10 </w:t>
            </w:r>
          </w:p>
          <w:p w14:paraId="4CE983D3" w14:textId="77777777" w:rsidR="004237EA" w:rsidRDefault="008007E5">
            <w:pPr>
              <w:tabs>
                <w:tab w:val="left" w:pos="2378"/>
              </w:tabs>
              <w:rPr>
                <w:rFonts w:ascii="Calibri" w:eastAsia="Calibri" w:hAnsi="Calibri" w:cs="Calibri"/>
              </w:rPr>
            </w:pPr>
            <w:r>
              <w:rPr>
                <w:rFonts w:ascii="Calibri" w:eastAsia="Calibri" w:hAnsi="Calibri" w:cs="Calibri"/>
              </w:rPr>
              <w:t xml:space="preserve">teddy bears in the group which has a value of </w:t>
            </w:r>
            <w:proofErr w:type="gramStart"/>
            <w:r>
              <w:rPr>
                <w:rFonts w:ascii="Calibri" w:eastAsia="Calibri" w:hAnsi="Calibri" w:cs="Calibri"/>
              </w:rPr>
              <w:t>10 .</w:t>
            </w:r>
            <w:proofErr w:type="gramEnd"/>
          </w:p>
          <w:p w14:paraId="35730C1F" w14:textId="77777777" w:rsidR="004237EA" w:rsidRDefault="004237EA">
            <w:pPr>
              <w:tabs>
                <w:tab w:val="left" w:pos="2378"/>
              </w:tabs>
              <w:rPr>
                <w:rFonts w:ascii="Calibri" w:eastAsia="Calibri" w:hAnsi="Calibri" w:cs="Calibri"/>
              </w:rPr>
            </w:pPr>
          </w:p>
          <w:p w14:paraId="19A4CC45" w14:textId="081F27A7" w:rsidR="004237EA" w:rsidRDefault="008007E5">
            <w:pPr>
              <w:rPr>
                <w:rFonts w:ascii="Calibri" w:eastAsia="Calibri" w:hAnsi="Calibri" w:cs="Calibri"/>
              </w:rPr>
            </w:pPr>
            <w:r>
              <w:rPr>
                <w:rFonts w:ascii="Calibri" w:eastAsia="Calibri" w:hAnsi="Calibri" w:cs="Calibri"/>
              </w:rPr>
              <w:t>(All resources mentioned can b</w:t>
            </w:r>
            <w:r>
              <w:rPr>
                <w:rFonts w:ascii="Calibri" w:eastAsia="Calibri" w:hAnsi="Calibri" w:cs="Calibri"/>
              </w:rPr>
              <w:t>e found on seesaw</w:t>
            </w:r>
            <w:r>
              <w:rPr>
                <w:rFonts w:ascii="Calibri" w:eastAsia="Calibri" w:hAnsi="Calibri" w:cs="Calibri"/>
              </w:rPr>
              <w:t>)</w:t>
            </w:r>
          </w:p>
          <w:p w14:paraId="623D1FB9" w14:textId="77777777" w:rsidR="004237EA" w:rsidRDefault="004237EA">
            <w:pPr>
              <w:rPr>
                <w:rFonts w:ascii="Calibri" w:eastAsia="Calibri" w:hAnsi="Calibri" w:cs="Calibri"/>
              </w:rPr>
            </w:pPr>
          </w:p>
          <w:p w14:paraId="5DF6DFEF" w14:textId="77777777" w:rsidR="004237EA" w:rsidRDefault="004237EA">
            <w:pPr>
              <w:rPr>
                <w:rFonts w:ascii="Calibri" w:eastAsia="Calibri" w:hAnsi="Calibri" w:cs="Calibri"/>
              </w:rPr>
            </w:pPr>
          </w:p>
          <w:p w14:paraId="62F9CAF5" w14:textId="77777777" w:rsidR="004237EA" w:rsidRDefault="004237EA">
            <w:pPr>
              <w:rPr>
                <w:rFonts w:ascii="Calibri" w:eastAsia="Calibri" w:hAnsi="Calibri" w:cs="Calibri"/>
              </w:rPr>
            </w:pPr>
          </w:p>
          <w:p w14:paraId="23EC11DE" w14:textId="77777777" w:rsidR="004237EA" w:rsidRDefault="004237EA">
            <w:pPr>
              <w:rPr>
                <w:rFonts w:ascii="Calibri" w:eastAsia="Calibri" w:hAnsi="Calibri" w:cs="Calibri"/>
              </w:rPr>
            </w:pPr>
          </w:p>
          <w:p w14:paraId="3276249A" w14:textId="77777777" w:rsidR="004237EA" w:rsidRDefault="004237EA">
            <w:pPr>
              <w:rPr>
                <w:rFonts w:ascii="Calibri" w:eastAsia="Calibri" w:hAnsi="Calibri" w:cs="Calibri"/>
              </w:rPr>
            </w:pPr>
          </w:p>
          <w:p w14:paraId="753CF8E2" w14:textId="77777777" w:rsidR="004237EA" w:rsidRDefault="004237EA">
            <w:pPr>
              <w:rPr>
                <w:rFonts w:ascii="Calibri" w:eastAsia="Calibri" w:hAnsi="Calibri" w:cs="Calibri"/>
              </w:rPr>
            </w:pPr>
          </w:p>
          <w:p w14:paraId="72A5C2A4" w14:textId="77777777" w:rsidR="008007E5" w:rsidRDefault="008007E5">
            <w:pPr>
              <w:rPr>
                <w:rFonts w:ascii="Calibri" w:eastAsia="Calibri" w:hAnsi="Calibri" w:cs="Calibri"/>
              </w:rPr>
            </w:pPr>
          </w:p>
          <w:p w14:paraId="7966EF33" w14:textId="7B792C4F" w:rsidR="008007E5" w:rsidRDefault="008007E5">
            <w:pPr>
              <w:rPr>
                <w:rFonts w:ascii="Calibri" w:eastAsia="Calibri" w:hAnsi="Calibri" w:cs="Calibri"/>
              </w:rPr>
            </w:pPr>
          </w:p>
        </w:tc>
        <w:tc>
          <w:tcPr>
            <w:tcW w:w="5040" w:type="dxa"/>
          </w:tcPr>
          <w:p w14:paraId="7CF36DC3" w14:textId="536096CE" w:rsidR="004237EA" w:rsidRDefault="008007E5" w:rsidP="008007E5">
            <w:pPr>
              <w:rPr>
                <w:rFonts w:ascii="Calibri" w:eastAsia="Calibri" w:hAnsi="Calibri" w:cs="Calibri"/>
                <w:b/>
                <w:u w:val="single"/>
              </w:rPr>
            </w:pPr>
            <w:r>
              <w:rPr>
                <w:rFonts w:ascii="Calibri" w:eastAsia="Calibri" w:hAnsi="Calibri" w:cs="Calibri"/>
                <w:b/>
                <w:u w:val="single"/>
              </w:rPr>
              <w:lastRenderedPageBreak/>
              <w:t>Numeracy - Money</w:t>
            </w:r>
          </w:p>
          <w:p w14:paraId="21C6C3F5" w14:textId="77777777" w:rsidR="004237EA" w:rsidRDefault="008007E5">
            <w:pPr>
              <w:rPr>
                <w:rFonts w:ascii="Calibri" w:eastAsia="Calibri" w:hAnsi="Calibri" w:cs="Calibri"/>
                <w:b/>
              </w:rPr>
            </w:pPr>
            <w:r>
              <w:rPr>
                <w:rFonts w:ascii="Calibri" w:eastAsia="Calibri" w:hAnsi="Calibri" w:cs="Calibri"/>
                <w:b/>
              </w:rPr>
              <w:t xml:space="preserve">LO: To partition amounts into tens and units. </w:t>
            </w:r>
          </w:p>
          <w:p w14:paraId="61585A0E" w14:textId="77777777" w:rsidR="004237EA" w:rsidRDefault="008007E5">
            <w:pPr>
              <w:rPr>
                <w:rFonts w:ascii="Calibri" w:eastAsia="Calibri" w:hAnsi="Calibri" w:cs="Calibri"/>
                <w:b/>
              </w:rPr>
            </w:pPr>
            <w:r>
              <w:rPr>
                <w:rFonts w:ascii="Calibri" w:eastAsia="Calibri" w:hAnsi="Calibri" w:cs="Calibri"/>
                <w:b/>
              </w:rPr>
              <w:t xml:space="preserve">SC: </w:t>
            </w:r>
          </w:p>
          <w:p w14:paraId="1583B2F1"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I recognise the value of one coin.</w:t>
            </w:r>
          </w:p>
          <w:p w14:paraId="78747195"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 xml:space="preserve">I understand the value of the coins using place value. </w:t>
            </w:r>
          </w:p>
          <w:p w14:paraId="26365D83" w14:textId="77777777" w:rsidR="004237EA" w:rsidRDefault="008007E5">
            <w:pPr>
              <w:numPr>
                <w:ilvl w:val="0"/>
                <w:numId w:val="3"/>
              </w:numPr>
              <w:tabs>
                <w:tab w:val="left" w:pos="2378"/>
              </w:tabs>
              <w:rPr>
                <w:rFonts w:ascii="Calibri" w:eastAsia="Calibri" w:hAnsi="Calibri" w:cs="Calibri"/>
              </w:rPr>
            </w:pPr>
            <w:r>
              <w:rPr>
                <w:rFonts w:ascii="Calibri" w:eastAsia="Calibri" w:hAnsi="Calibri" w:cs="Calibri"/>
              </w:rPr>
              <w:t xml:space="preserve">I can segment coins onto the tens and </w:t>
            </w:r>
            <w:proofErr w:type="gramStart"/>
            <w:r>
              <w:rPr>
                <w:rFonts w:ascii="Calibri" w:eastAsia="Calibri" w:hAnsi="Calibri" w:cs="Calibri"/>
              </w:rPr>
              <w:t>units</w:t>
            </w:r>
            <w:proofErr w:type="gramEnd"/>
            <w:r>
              <w:rPr>
                <w:rFonts w:ascii="Calibri" w:eastAsia="Calibri" w:hAnsi="Calibri" w:cs="Calibri"/>
              </w:rPr>
              <w:t xml:space="preserve"> chart. </w:t>
            </w:r>
          </w:p>
          <w:p w14:paraId="0EAE3226" w14:textId="77777777" w:rsidR="004237EA" w:rsidRDefault="008007E5">
            <w:pPr>
              <w:tabs>
                <w:tab w:val="left" w:pos="2378"/>
              </w:tabs>
              <w:rPr>
                <w:rFonts w:ascii="Calibri" w:eastAsia="Calibri" w:hAnsi="Calibri" w:cs="Calibri"/>
              </w:rPr>
            </w:pPr>
            <w:r>
              <w:rPr>
                <w:rFonts w:ascii="Calibri" w:eastAsia="Calibri" w:hAnsi="Calibri" w:cs="Calibri"/>
              </w:rPr>
              <w:t>Using the place value c</w:t>
            </w:r>
            <w:r>
              <w:rPr>
                <w:rFonts w:ascii="Calibri" w:eastAsia="Calibri" w:hAnsi="Calibri" w:cs="Calibri"/>
              </w:rPr>
              <w:t xml:space="preserve">hart, partition different amounts into tens and units. For example: 14p would be the 10p in the </w:t>
            </w:r>
            <w:proofErr w:type="gramStart"/>
            <w:r>
              <w:rPr>
                <w:rFonts w:ascii="Calibri" w:eastAsia="Calibri" w:hAnsi="Calibri" w:cs="Calibri"/>
              </w:rPr>
              <w:t>tens</w:t>
            </w:r>
            <w:proofErr w:type="gramEnd"/>
            <w:r>
              <w:rPr>
                <w:rFonts w:ascii="Calibri" w:eastAsia="Calibri" w:hAnsi="Calibri" w:cs="Calibri"/>
              </w:rPr>
              <w:t xml:space="preserve"> column and the 4 individual pennies in the units column. What value can you get to? </w:t>
            </w:r>
          </w:p>
          <w:p w14:paraId="4BC6A130" w14:textId="77777777" w:rsidR="004237EA" w:rsidRDefault="004237EA">
            <w:pPr>
              <w:tabs>
                <w:tab w:val="left" w:pos="2378"/>
              </w:tabs>
              <w:rPr>
                <w:rFonts w:ascii="Calibri" w:eastAsia="Calibri" w:hAnsi="Calibri" w:cs="Calibri"/>
                <w:b/>
              </w:rPr>
            </w:pPr>
          </w:p>
          <w:p w14:paraId="1E228FEC" w14:textId="77777777" w:rsidR="004237EA" w:rsidRDefault="008007E5">
            <w:pPr>
              <w:tabs>
                <w:tab w:val="left" w:pos="2378"/>
              </w:tabs>
              <w:rPr>
                <w:rFonts w:ascii="Calibri" w:eastAsia="Calibri" w:hAnsi="Calibri" w:cs="Calibri"/>
              </w:rPr>
            </w:pPr>
            <w:r>
              <w:rPr>
                <w:rFonts w:ascii="Calibri" w:eastAsia="Calibri" w:hAnsi="Calibri" w:cs="Calibri"/>
              </w:rPr>
              <w:t>Have a go at becoming familiar with 20p and 50p too if you are feelin</w:t>
            </w:r>
            <w:r>
              <w:rPr>
                <w:rFonts w:ascii="Calibri" w:eastAsia="Calibri" w:hAnsi="Calibri" w:cs="Calibri"/>
              </w:rPr>
              <w:t>g confident to move higher.</w:t>
            </w:r>
          </w:p>
          <w:p w14:paraId="2EF81046" w14:textId="77777777" w:rsidR="004237EA" w:rsidRDefault="004237EA">
            <w:pPr>
              <w:tabs>
                <w:tab w:val="left" w:pos="2378"/>
              </w:tabs>
              <w:rPr>
                <w:rFonts w:ascii="Calibri" w:eastAsia="Calibri" w:hAnsi="Calibri" w:cs="Calibri"/>
              </w:rPr>
            </w:pPr>
          </w:p>
          <w:p w14:paraId="7D952877" w14:textId="77777777" w:rsidR="004237EA" w:rsidRDefault="008007E5">
            <w:pPr>
              <w:tabs>
                <w:tab w:val="left" w:pos="2378"/>
              </w:tabs>
              <w:rPr>
                <w:rFonts w:ascii="Calibri" w:eastAsia="Calibri" w:hAnsi="Calibri" w:cs="Calibri"/>
                <w:b/>
              </w:rPr>
            </w:pPr>
            <w:r>
              <w:rPr>
                <w:rFonts w:ascii="Calibri" w:eastAsia="Calibri" w:hAnsi="Calibri" w:cs="Calibri"/>
              </w:rPr>
              <w:t xml:space="preserve">After this activity, have a go at the following if you wish.  </w:t>
            </w:r>
            <w:r>
              <w:rPr>
                <w:rFonts w:ascii="Calibri" w:eastAsia="Calibri" w:hAnsi="Calibri" w:cs="Calibri"/>
              </w:rPr>
              <w:br/>
            </w:r>
            <w:r>
              <w:rPr>
                <w:rFonts w:ascii="Calibri" w:eastAsia="Calibri" w:hAnsi="Calibri" w:cs="Calibri"/>
                <w:b/>
              </w:rPr>
              <w:t>LO: To add coins together to find the total amount.</w:t>
            </w:r>
            <w:r>
              <w:rPr>
                <w:rFonts w:ascii="Calibri" w:eastAsia="Calibri" w:hAnsi="Calibri" w:cs="Calibri"/>
                <w:b/>
              </w:rPr>
              <w:br/>
              <w:t>SC:</w:t>
            </w:r>
          </w:p>
          <w:p w14:paraId="5E3E51AB" w14:textId="77777777" w:rsidR="004237EA" w:rsidRDefault="008007E5">
            <w:pPr>
              <w:numPr>
                <w:ilvl w:val="0"/>
                <w:numId w:val="4"/>
              </w:numPr>
              <w:tabs>
                <w:tab w:val="left" w:pos="2378"/>
              </w:tabs>
              <w:rPr>
                <w:rFonts w:ascii="Calibri" w:eastAsia="Calibri" w:hAnsi="Calibri" w:cs="Calibri"/>
              </w:rPr>
            </w:pPr>
            <w:r>
              <w:rPr>
                <w:rFonts w:ascii="Calibri" w:eastAsia="Calibri" w:hAnsi="Calibri" w:cs="Calibri"/>
              </w:rPr>
              <w:t>I recognise the value of one coin.</w:t>
            </w:r>
          </w:p>
          <w:p w14:paraId="17CFF174" w14:textId="77777777" w:rsidR="004237EA" w:rsidRDefault="008007E5">
            <w:pPr>
              <w:numPr>
                <w:ilvl w:val="0"/>
                <w:numId w:val="4"/>
              </w:numPr>
              <w:tabs>
                <w:tab w:val="left" w:pos="2378"/>
              </w:tabs>
              <w:rPr>
                <w:rFonts w:ascii="Calibri" w:eastAsia="Calibri" w:hAnsi="Calibri" w:cs="Calibri"/>
              </w:rPr>
            </w:pPr>
            <w:r>
              <w:rPr>
                <w:rFonts w:ascii="Calibri" w:eastAsia="Calibri" w:hAnsi="Calibri" w:cs="Calibri"/>
              </w:rPr>
              <w:t>I can find the total amount by adding the value of two coins.</w:t>
            </w:r>
          </w:p>
          <w:p w14:paraId="1F6EAAF0" w14:textId="77777777" w:rsidR="004237EA" w:rsidRDefault="008007E5">
            <w:pPr>
              <w:numPr>
                <w:ilvl w:val="0"/>
                <w:numId w:val="4"/>
              </w:numPr>
              <w:tabs>
                <w:tab w:val="left" w:pos="2378"/>
              </w:tabs>
              <w:rPr>
                <w:rFonts w:ascii="Calibri" w:eastAsia="Calibri" w:hAnsi="Calibri" w:cs="Calibri"/>
              </w:rPr>
            </w:pPr>
            <w:r>
              <w:rPr>
                <w:rFonts w:ascii="Calibri" w:eastAsia="Calibri" w:hAnsi="Calibri" w:cs="Calibri"/>
              </w:rPr>
              <w:t>I can find the total amount by adding more than two coins.</w:t>
            </w:r>
          </w:p>
          <w:p w14:paraId="73A06AB6" w14:textId="77777777" w:rsidR="004237EA" w:rsidRDefault="008007E5">
            <w:pPr>
              <w:tabs>
                <w:tab w:val="left" w:pos="2378"/>
              </w:tabs>
              <w:rPr>
                <w:rFonts w:ascii="Calibri" w:eastAsia="Calibri" w:hAnsi="Calibri" w:cs="Calibri"/>
              </w:rPr>
            </w:pPr>
            <w:r>
              <w:rPr>
                <w:rFonts w:ascii="Calibri" w:eastAsia="Calibri" w:hAnsi="Calibri" w:cs="Calibri"/>
              </w:rPr>
              <w:t xml:space="preserve">How much is in the jar? Use the attached worksheets to see if you can have a go at adding coin values together! There are 3 different difficulties so do not worry if you find this tricky. </w:t>
            </w:r>
          </w:p>
          <w:p w14:paraId="6C2ACACA" w14:textId="77777777" w:rsidR="004237EA" w:rsidRDefault="008007E5">
            <w:pPr>
              <w:tabs>
                <w:tab w:val="left" w:pos="2378"/>
              </w:tabs>
              <w:rPr>
                <w:rFonts w:ascii="Calibri" w:eastAsia="Calibri" w:hAnsi="Calibri" w:cs="Calibri"/>
              </w:rPr>
            </w:pPr>
            <w:proofErr w:type="gramStart"/>
            <w:r>
              <w:rPr>
                <w:rFonts w:ascii="Calibri" w:eastAsia="Calibri" w:hAnsi="Calibri" w:cs="Calibri"/>
              </w:rPr>
              <w:t>Of course</w:t>
            </w:r>
            <w:proofErr w:type="gramEnd"/>
            <w:r>
              <w:rPr>
                <w:rFonts w:ascii="Calibri" w:eastAsia="Calibri" w:hAnsi="Calibri" w:cs="Calibri"/>
              </w:rPr>
              <w:t xml:space="preserve"> try some of your own if you wish to try higher numbers. U</w:t>
            </w:r>
            <w:r>
              <w:rPr>
                <w:rFonts w:ascii="Calibri" w:eastAsia="Calibri" w:hAnsi="Calibri" w:cs="Calibri"/>
              </w:rPr>
              <w:t xml:space="preserve">se real coins if you can or use the </w:t>
            </w:r>
            <w:proofErr w:type="gramStart"/>
            <w:r>
              <w:rPr>
                <w:rFonts w:ascii="Calibri" w:eastAsia="Calibri" w:hAnsi="Calibri" w:cs="Calibri"/>
              </w:rPr>
              <w:t>cut out</w:t>
            </w:r>
            <w:proofErr w:type="gramEnd"/>
            <w:r>
              <w:rPr>
                <w:rFonts w:ascii="Calibri" w:eastAsia="Calibri" w:hAnsi="Calibri" w:cs="Calibri"/>
              </w:rPr>
              <w:t xml:space="preserve"> ones attached. </w:t>
            </w:r>
          </w:p>
          <w:p w14:paraId="40B29F32" w14:textId="77777777" w:rsidR="004237EA" w:rsidRDefault="004237EA">
            <w:pPr>
              <w:tabs>
                <w:tab w:val="left" w:pos="2378"/>
              </w:tabs>
              <w:rPr>
                <w:rFonts w:ascii="Calibri" w:eastAsia="Calibri" w:hAnsi="Calibri" w:cs="Calibri"/>
              </w:rPr>
            </w:pPr>
          </w:p>
        </w:tc>
        <w:tc>
          <w:tcPr>
            <w:tcW w:w="6030" w:type="dxa"/>
          </w:tcPr>
          <w:p w14:paraId="1F9205BA" w14:textId="5DF10944" w:rsidR="004237EA" w:rsidRDefault="008007E5" w:rsidP="008007E5">
            <w:pPr>
              <w:rPr>
                <w:rFonts w:ascii="Calibri" w:eastAsia="Calibri" w:hAnsi="Calibri" w:cs="Calibri"/>
                <w:b/>
                <w:u w:val="single"/>
              </w:rPr>
            </w:pPr>
            <w:r>
              <w:rPr>
                <w:rFonts w:ascii="Calibri" w:eastAsia="Calibri" w:hAnsi="Calibri" w:cs="Calibri"/>
                <w:b/>
                <w:u w:val="single"/>
              </w:rPr>
              <w:t>Snappy maths daily activities</w:t>
            </w:r>
          </w:p>
          <w:p w14:paraId="3FF26BC4" w14:textId="0A6BADC2" w:rsidR="004237EA" w:rsidRDefault="008007E5">
            <w:pPr>
              <w:rPr>
                <w:rFonts w:ascii="Calibri" w:eastAsia="Calibri" w:hAnsi="Calibri" w:cs="Calibri"/>
                <w:b/>
                <w:u w:val="single"/>
              </w:rPr>
            </w:pPr>
            <w:r>
              <w:rPr>
                <w:rFonts w:ascii="Calibri" w:eastAsia="Calibri" w:hAnsi="Calibri" w:cs="Calibri"/>
              </w:rPr>
              <w:t>It is import</w:t>
            </w:r>
            <w:r>
              <w:rPr>
                <w:rFonts w:ascii="Calibri" w:eastAsia="Calibri" w:hAnsi="Calibri" w:cs="Calibri"/>
              </w:rPr>
              <w:t xml:space="preserve">ant we are practising our maths skills every day! Below are a range of fun online maths games for you to choose from each day. </w:t>
            </w:r>
          </w:p>
          <w:p w14:paraId="521D04B6" w14:textId="77777777" w:rsidR="004237EA" w:rsidRDefault="008007E5">
            <w:pPr>
              <w:rPr>
                <w:rFonts w:ascii="Calibri" w:eastAsia="Calibri" w:hAnsi="Calibri" w:cs="Calibri"/>
                <w:b/>
              </w:rPr>
            </w:pPr>
            <w:r>
              <w:rPr>
                <w:rFonts w:ascii="Calibri" w:eastAsia="Calibri" w:hAnsi="Calibri" w:cs="Calibri"/>
                <w:b/>
              </w:rPr>
              <w:t>One more, one less</w:t>
            </w:r>
          </w:p>
          <w:p w14:paraId="3E4A9109" w14:textId="77777777" w:rsidR="004237EA" w:rsidRDefault="008007E5">
            <w:pPr>
              <w:rPr>
                <w:rFonts w:ascii="Calibri" w:eastAsia="Calibri" w:hAnsi="Calibri" w:cs="Calibri"/>
              </w:rPr>
            </w:pPr>
            <w:hyperlink r:id="rId8">
              <w:r>
                <w:rPr>
                  <w:rFonts w:ascii="Calibri" w:eastAsia="Calibri" w:hAnsi="Calibri" w:cs="Calibri"/>
                  <w:color w:val="1155CC"/>
                  <w:u w:val="single"/>
                </w:rPr>
                <w:t>https://www.topmarks.co.uk/learning-to-count/chopper-squad</w:t>
              </w:r>
            </w:hyperlink>
          </w:p>
          <w:p w14:paraId="4DAAD4B8" w14:textId="77777777" w:rsidR="004237EA" w:rsidRDefault="008007E5">
            <w:pPr>
              <w:rPr>
                <w:rFonts w:ascii="Calibri" w:eastAsia="Calibri" w:hAnsi="Calibri" w:cs="Calibri"/>
                <w:b/>
              </w:rPr>
            </w:pPr>
            <w:r>
              <w:rPr>
                <w:rFonts w:ascii="Calibri" w:eastAsia="Calibri" w:hAnsi="Calibri" w:cs="Calibri"/>
                <w:b/>
              </w:rPr>
              <w:t xml:space="preserve">Odds and evens </w:t>
            </w:r>
          </w:p>
          <w:p w14:paraId="2DAF7781" w14:textId="77777777" w:rsidR="004237EA" w:rsidRDefault="008007E5">
            <w:pPr>
              <w:rPr>
                <w:rFonts w:ascii="Calibri" w:eastAsia="Calibri" w:hAnsi="Calibri" w:cs="Calibri"/>
                <w:b/>
              </w:rPr>
            </w:pPr>
            <w:hyperlink r:id="rId9">
              <w:r>
                <w:rPr>
                  <w:rFonts w:ascii="Calibri" w:eastAsia="Calibri" w:hAnsi="Calibri" w:cs="Calibri"/>
                  <w:b/>
                  <w:color w:val="1155CC"/>
                  <w:u w:val="single"/>
                </w:rPr>
                <w:t>https://www.topmarks.co.u</w:t>
              </w:r>
              <w:r>
                <w:rPr>
                  <w:rFonts w:ascii="Calibri" w:eastAsia="Calibri" w:hAnsi="Calibri" w:cs="Calibri"/>
                  <w:b/>
                  <w:color w:val="1155CC"/>
                  <w:u w:val="single"/>
                </w:rPr>
                <w:t>k/learning-to-count/coconut-odd-or-even</w:t>
              </w:r>
            </w:hyperlink>
          </w:p>
          <w:p w14:paraId="3F884F7A" w14:textId="77777777" w:rsidR="004237EA" w:rsidRDefault="004237EA">
            <w:pPr>
              <w:rPr>
                <w:rFonts w:ascii="Calibri" w:eastAsia="Calibri" w:hAnsi="Calibri" w:cs="Calibri"/>
                <w:b/>
              </w:rPr>
            </w:pPr>
          </w:p>
          <w:p w14:paraId="6B5DDD53" w14:textId="77777777" w:rsidR="004237EA" w:rsidRDefault="008007E5">
            <w:pPr>
              <w:rPr>
                <w:rFonts w:ascii="Calibri" w:eastAsia="Calibri" w:hAnsi="Calibri" w:cs="Calibri"/>
                <w:b/>
              </w:rPr>
            </w:pPr>
            <w:hyperlink r:id="rId10">
              <w:r>
                <w:rPr>
                  <w:rFonts w:ascii="Calibri" w:eastAsia="Calibri" w:hAnsi="Calibri" w:cs="Calibri"/>
                  <w:color w:val="1155CC"/>
                  <w:u w:val="single"/>
                </w:rPr>
                <w:t>https://www.topmarks.co.uk/carroll-diagrams/odd-and-even</w:t>
              </w:r>
            </w:hyperlink>
          </w:p>
          <w:p w14:paraId="0B00A979" w14:textId="77777777" w:rsidR="004237EA" w:rsidRDefault="008007E5">
            <w:pPr>
              <w:rPr>
                <w:rFonts w:ascii="Calibri" w:eastAsia="Calibri" w:hAnsi="Calibri" w:cs="Calibri"/>
                <w:b/>
              </w:rPr>
            </w:pPr>
            <w:r>
              <w:rPr>
                <w:rFonts w:ascii="Calibri" w:eastAsia="Calibri" w:hAnsi="Calibri" w:cs="Calibri"/>
                <w:b/>
              </w:rPr>
              <w:t>Doubles &amp; Halves</w:t>
            </w:r>
          </w:p>
          <w:p w14:paraId="33724539" w14:textId="77777777" w:rsidR="004237EA" w:rsidRDefault="008007E5">
            <w:pPr>
              <w:rPr>
                <w:rFonts w:ascii="Calibri" w:eastAsia="Calibri" w:hAnsi="Calibri" w:cs="Calibri"/>
                <w:b/>
              </w:rPr>
            </w:pPr>
            <w:hyperlink r:id="rId11">
              <w:r>
                <w:rPr>
                  <w:rFonts w:ascii="Calibri" w:eastAsia="Calibri" w:hAnsi="Calibri" w:cs="Calibri"/>
                  <w:b/>
                  <w:color w:val="1155CC"/>
                  <w:u w:val="single"/>
                </w:rPr>
                <w:t>https://www.topmarks.co.uk/maths-games/hit-the-button</w:t>
              </w:r>
            </w:hyperlink>
            <w:r>
              <w:rPr>
                <w:rFonts w:ascii="Calibri" w:eastAsia="Calibri" w:hAnsi="Calibri" w:cs="Calibri"/>
                <w:b/>
              </w:rPr>
              <w:t xml:space="preserve"> </w:t>
            </w:r>
            <w:r>
              <w:rPr>
                <w:rFonts w:ascii="Calibri" w:eastAsia="Calibri" w:hAnsi="Calibri" w:cs="Calibri"/>
                <w:b/>
              </w:rPr>
              <w:br/>
            </w:r>
          </w:p>
          <w:p w14:paraId="41D67360" w14:textId="77777777" w:rsidR="004237EA" w:rsidRDefault="008007E5">
            <w:pPr>
              <w:rPr>
                <w:rFonts w:ascii="Calibri" w:eastAsia="Calibri" w:hAnsi="Calibri" w:cs="Calibri"/>
                <w:b/>
              </w:rPr>
            </w:pPr>
            <w:hyperlink r:id="rId12">
              <w:r>
                <w:rPr>
                  <w:rFonts w:ascii="Calibri" w:eastAsia="Calibri" w:hAnsi="Calibri" w:cs="Calibri"/>
                  <w:b/>
                  <w:color w:val="1155CC"/>
                  <w:u w:val="single"/>
                </w:rPr>
                <w:t>https://www.topmarks.co.uk/Flash.aspx?f=GuessMyNumber</w:t>
              </w:r>
            </w:hyperlink>
          </w:p>
          <w:p w14:paraId="5B14F148" w14:textId="77777777" w:rsidR="004237EA" w:rsidRDefault="008007E5">
            <w:pPr>
              <w:rPr>
                <w:rFonts w:ascii="Calibri" w:eastAsia="Calibri" w:hAnsi="Calibri" w:cs="Calibri"/>
                <w:b/>
              </w:rPr>
            </w:pPr>
            <w:r>
              <w:rPr>
                <w:rFonts w:ascii="Calibri" w:eastAsia="Calibri" w:hAnsi="Calibri" w:cs="Calibri"/>
                <w:b/>
              </w:rPr>
              <w:t>Number bonds of ten</w:t>
            </w:r>
          </w:p>
          <w:p w14:paraId="4D7934F7" w14:textId="77777777" w:rsidR="004237EA" w:rsidRDefault="008007E5">
            <w:pPr>
              <w:rPr>
                <w:rFonts w:ascii="Calibri" w:eastAsia="Calibri" w:hAnsi="Calibri" w:cs="Calibri"/>
              </w:rPr>
            </w:pPr>
            <w:hyperlink r:id="rId13">
              <w:r>
                <w:rPr>
                  <w:rFonts w:ascii="Calibri" w:eastAsia="Calibri" w:hAnsi="Calibri" w:cs="Calibri"/>
                  <w:b/>
                  <w:color w:val="1155CC"/>
                  <w:u w:val="single"/>
                </w:rPr>
                <w:t>https://www.ictgames.com/saveTheWhale/index.html</w:t>
              </w:r>
            </w:hyperlink>
            <w:r>
              <w:rPr>
                <w:rFonts w:ascii="Calibri" w:eastAsia="Calibri" w:hAnsi="Calibri" w:cs="Calibri"/>
                <w:b/>
              </w:rPr>
              <w:t xml:space="preserve">     </w:t>
            </w:r>
            <w:r>
              <w:rPr>
                <w:rFonts w:ascii="Calibri" w:eastAsia="Calibri" w:hAnsi="Calibri" w:cs="Calibri"/>
              </w:rPr>
              <w:t>Complete the water pipe and click the wheel to check!</w:t>
            </w:r>
          </w:p>
          <w:p w14:paraId="3DF1D174" w14:textId="77777777" w:rsidR="004237EA" w:rsidRDefault="008007E5">
            <w:pPr>
              <w:rPr>
                <w:rFonts w:ascii="Calibri" w:eastAsia="Calibri" w:hAnsi="Calibri" w:cs="Calibri"/>
                <w:b/>
              </w:rPr>
            </w:pPr>
            <w:r>
              <w:rPr>
                <w:rFonts w:ascii="Calibri" w:eastAsia="Calibri" w:hAnsi="Calibri" w:cs="Calibri"/>
                <w:b/>
              </w:rPr>
              <w:t xml:space="preserve">Recognising </w:t>
            </w:r>
            <w:proofErr w:type="gramStart"/>
            <w:r>
              <w:rPr>
                <w:rFonts w:ascii="Calibri" w:eastAsia="Calibri" w:hAnsi="Calibri" w:cs="Calibri"/>
                <w:b/>
              </w:rPr>
              <w:t>2 digit</w:t>
            </w:r>
            <w:proofErr w:type="gramEnd"/>
            <w:r>
              <w:rPr>
                <w:rFonts w:ascii="Calibri" w:eastAsia="Calibri" w:hAnsi="Calibri" w:cs="Calibri"/>
                <w:b/>
              </w:rPr>
              <w:t xml:space="preserve"> numbers </w:t>
            </w:r>
          </w:p>
          <w:p w14:paraId="00FD344C" w14:textId="77777777" w:rsidR="004237EA" w:rsidRDefault="008007E5">
            <w:pPr>
              <w:rPr>
                <w:rFonts w:ascii="Calibri" w:eastAsia="Calibri" w:hAnsi="Calibri" w:cs="Calibri"/>
              </w:rPr>
            </w:pPr>
            <w:hyperlink r:id="rId14">
              <w:r>
                <w:rPr>
                  <w:rFonts w:ascii="Calibri" w:eastAsia="Calibri" w:hAnsi="Calibri" w:cs="Calibri"/>
                  <w:b/>
                  <w:color w:val="1155CC"/>
                  <w:u w:val="single"/>
                </w:rPr>
                <w:t>https://www.topmarks.co.uk/learning-to-count/place-value-basketball</w:t>
              </w:r>
            </w:hyperlink>
          </w:p>
          <w:p w14:paraId="0CCC0355" w14:textId="77777777" w:rsidR="004237EA" w:rsidRDefault="008007E5">
            <w:pPr>
              <w:rPr>
                <w:rFonts w:ascii="Calibri" w:eastAsia="Calibri" w:hAnsi="Calibri" w:cs="Calibri"/>
                <w:b/>
              </w:rPr>
            </w:pPr>
            <w:r>
              <w:rPr>
                <w:rFonts w:ascii="Calibri" w:eastAsia="Calibri" w:hAnsi="Calibri" w:cs="Calibri"/>
                <w:b/>
              </w:rPr>
              <w:t xml:space="preserve">Daily ten test game: </w:t>
            </w:r>
          </w:p>
          <w:p w14:paraId="09A87E71" w14:textId="77777777" w:rsidR="004237EA" w:rsidRDefault="008007E5">
            <w:pPr>
              <w:rPr>
                <w:rFonts w:ascii="Calibri" w:eastAsia="Calibri" w:hAnsi="Calibri" w:cs="Calibri"/>
              </w:rPr>
            </w:pPr>
            <w:hyperlink r:id="rId15">
              <w:r>
                <w:rPr>
                  <w:rFonts w:ascii="Calibri" w:eastAsia="Calibri" w:hAnsi="Calibri" w:cs="Calibri"/>
                  <w:color w:val="1155CC"/>
                  <w:u w:val="single"/>
                </w:rPr>
                <w:t>https://www.top</w:t>
              </w:r>
              <w:r>
                <w:rPr>
                  <w:rFonts w:ascii="Calibri" w:eastAsia="Calibri" w:hAnsi="Calibri" w:cs="Calibri"/>
                  <w:color w:val="1155CC"/>
                  <w:u w:val="single"/>
                </w:rPr>
                <w:t>marks.co.uk/maths-games/daily10</w:t>
              </w:r>
            </w:hyperlink>
          </w:p>
          <w:p w14:paraId="20077AA0" w14:textId="77777777" w:rsidR="004237EA" w:rsidRDefault="008007E5">
            <w:pPr>
              <w:rPr>
                <w:rFonts w:ascii="Calibri" w:eastAsia="Calibri" w:hAnsi="Calibri" w:cs="Calibri"/>
                <w:b/>
              </w:rPr>
            </w:pPr>
            <w:r>
              <w:rPr>
                <w:rFonts w:ascii="Calibri" w:eastAsia="Calibri" w:hAnsi="Calibri" w:cs="Calibri"/>
                <w:b/>
              </w:rPr>
              <w:t>Counting in tens, fives and twos</w:t>
            </w:r>
          </w:p>
          <w:p w14:paraId="59F8057B" w14:textId="77777777" w:rsidR="004237EA" w:rsidRDefault="008007E5">
            <w:pPr>
              <w:rPr>
                <w:rFonts w:ascii="Calibri" w:eastAsia="Calibri" w:hAnsi="Calibri" w:cs="Calibri"/>
                <w:b/>
              </w:rPr>
            </w:pPr>
            <w:hyperlink r:id="rId16">
              <w:r>
                <w:rPr>
                  <w:rFonts w:ascii="Calibri" w:eastAsia="Calibri" w:hAnsi="Calibri" w:cs="Calibri"/>
                  <w:b/>
                  <w:color w:val="1155CC"/>
                  <w:u w:val="single"/>
                </w:rPr>
                <w:t>https://www.youtube.com/watch?v=GvTcpfSnOMQ</w:t>
              </w:r>
            </w:hyperlink>
            <w:proofErr w:type="gramStart"/>
            <w:r>
              <w:rPr>
                <w:rFonts w:ascii="Calibri" w:eastAsia="Calibri" w:hAnsi="Calibri" w:cs="Calibri"/>
                <w:b/>
              </w:rPr>
              <w:t xml:space="preserve">   (</w:t>
            </w:r>
            <w:proofErr w:type="gramEnd"/>
            <w:r>
              <w:rPr>
                <w:rFonts w:ascii="Calibri" w:eastAsia="Calibri" w:hAnsi="Calibri" w:cs="Calibri"/>
                <w:b/>
              </w:rPr>
              <w:t>2s)</w:t>
            </w:r>
            <w:r>
              <w:rPr>
                <w:rFonts w:ascii="Calibri" w:eastAsia="Calibri" w:hAnsi="Calibri" w:cs="Calibri"/>
                <w:b/>
              </w:rPr>
              <w:br/>
            </w:r>
          </w:p>
          <w:p w14:paraId="1AF72E78" w14:textId="77777777" w:rsidR="004237EA" w:rsidRDefault="008007E5">
            <w:pPr>
              <w:rPr>
                <w:rFonts w:ascii="Calibri" w:eastAsia="Calibri" w:hAnsi="Calibri" w:cs="Calibri"/>
                <w:b/>
              </w:rPr>
            </w:pPr>
            <w:hyperlink r:id="rId17">
              <w:r>
                <w:rPr>
                  <w:rFonts w:ascii="Calibri" w:eastAsia="Calibri" w:hAnsi="Calibri" w:cs="Calibri"/>
                  <w:b/>
                  <w:color w:val="1155CC"/>
                  <w:u w:val="single"/>
                </w:rPr>
                <w:t>https://www.y</w:t>
              </w:r>
              <w:r>
                <w:rPr>
                  <w:rFonts w:ascii="Calibri" w:eastAsia="Calibri" w:hAnsi="Calibri" w:cs="Calibri"/>
                  <w:b/>
                  <w:color w:val="1155CC"/>
                  <w:u w:val="single"/>
                </w:rPr>
                <w:t>outube.com/watch?v=EemjeA2Djjw</w:t>
              </w:r>
            </w:hyperlink>
            <w:r>
              <w:rPr>
                <w:rFonts w:ascii="Calibri" w:eastAsia="Calibri" w:hAnsi="Calibri" w:cs="Calibri"/>
                <w:b/>
              </w:rPr>
              <w:t xml:space="preserve"> (5s)</w:t>
            </w:r>
            <w:r>
              <w:rPr>
                <w:rFonts w:ascii="Calibri" w:eastAsia="Calibri" w:hAnsi="Calibri" w:cs="Calibri"/>
                <w:b/>
              </w:rPr>
              <w:br/>
            </w:r>
          </w:p>
          <w:p w14:paraId="17BE673F" w14:textId="77777777" w:rsidR="004237EA" w:rsidRDefault="008007E5">
            <w:pPr>
              <w:rPr>
                <w:rFonts w:ascii="Calibri" w:eastAsia="Calibri" w:hAnsi="Calibri" w:cs="Calibri"/>
                <w:b/>
              </w:rPr>
            </w:pPr>
            <w:hyperlink r:id="rId18">
              <w:r>
                <w:rPr>
                  <w:rFonts w:ascii="Calibri" w:eastAsia="Calibri" w:hAnsi="Calibri" w:cs="Calibri"/>
                  <w:b/>
                  <w:color w:val="1155CC"/>
                  <w:u w:val="single"/>
                </w:rPr>
                <w:t>https://www.youtube.com/watch?v=Ftati8iGQcs&amp;list=PLM95cb_Szq3am4n6jJw127QbBlDivZgIc</w:t>
              </w:r>
            </w:hyperlink>
          </w:p>
          <w:p w14:paraId="7E8B9175" w14:textId="77777777" w:rsidR="004237EA" w:rsidRDefault="008007E5">
            <w:pPr>
              <w:rPr>
                <w:rFonts w:ascii="Calibri" w:eastAsia="Calibri" w:hAnsi="Calibri" w:cs="Calibri"/>
                <w:b/>
              </w:rPr>
            </w:pPr>
            <w:r>
              <w:rPr>
                <w:rFonts w:ascii="Calibri" w:eastAsia="Calibri" w:hAnsi="Calibri" w:cs="Calibri"/>
                <w:b/>
              </w:rPr>
              <w:t>(10s)</w:t>
            </w:r>
          </w:p>
          <w:p w14:paraId="4B5830D6" w14:textId="77777777" w:rsidR="004237EA" w:rsidRDefault="004237EA">
            <w:pPr>
              <w:rPr>
                <w:rFonts w:ascii="Calibri" w:eastAsia="Calibri" w:hAnsi="Calibri" w:cs="Calibri"/>
              </w:rPr>
            </w:pPr>
          </w:p>
          <w:p w14:paraId="11565AFC" w14:textId="77777777" w:rsidR="004237EA" w:rsidRDefault="004237EA">
            <w:pPr>
              <w:rPr>
                <w:rFonts w:ascii="Calibri" w:eastAsia="Calibri" w:hAnsi="Calibri" w:cs="Calibri"/>
              </w:rPr>
            </w:pPr>
          </w:p>
        </w:tc>
      </w:tr>
      <w:tr w:rsidR="004237EA" w14:paraId="0CFCBC6F" w14:textId="77777777">
        <w:tc>
          <w:tcPr>
            <w:tcW w:w="4650" w:type="dxa"/>
          </w:tcPr>
          <w:p w14:paraId="7F3726BC" w14:textId="77777777" w:rsidR="004237EA" w:rsidRDefault="008007E5">
            <w:pPr>
              <w:rPr>
                <w:rFonts w:ascii="Calibri" w:eastAsia="Calibri" w:hAnsi="Calibri" w:cs="Calibri"/>
                <w:b/>
              </w:rPr>
            </w:pPr>
            <w:r>
              <w:rPr>
                <w:rFonts w:ascii="Calibri" w:eastAsia="Calibri" w:hAnsi="Calibri" w:cs="Calibri"/>
                <w:b/>
              </w:rPr>
              <w:lastRenderedPageBreak/>
              <w:t>Christmas activity 1</w:t>
            </w:r>
            <w:r>
              <w:rPr>
                <w:noProof/>
              </w:rPr>
              <w:drawing>
                <wp:anchor distT="114300" distB="114300" distL="114300" distR="114300" simplePos="0" relativeHeight="251660288" behindDoc="0" locked="0" layoutInCell="1" hidden="0" allowOverlap="1" wp14:anchorId="59883F64" wp14:editId="5AF4C2C2">
                  <wp:simplePos x="0" y="0"/>
                  <wp:positionH relativeFrom="column">
                    <wp:posOffset>1943100</wp:posOffset>
                  </wp:positionH>
                  <wp:positionV relativeFrom="paragraph">
                    <wp:posOffset>139005</wp:posOffset>
                  </wp:positionV>
                  <wp:extent cx="610553" cy="796373"/>
                  <wp:effectExtent l="0" t="0" r="0" b="0"/>
                  <wp:wrapSquare wrapText="bothSides" distT="114300" distB="114300" distL="114300" distR="114300"/>
                  <wp:docPr id="2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610553" cy="796373"/>
                          </a:xfrm>
                          <a:prstGeom prst="rect">
                            <a:avLst/>
                          </a:prstGeom>
                          <a:ln/>
                        </pic:spPr>
                      </pic:pic>
                    </a:graphicData>
                  </a:graphic>
                </wp:anchor>
              </w:drawing>
            </w:r>
          </w:p>
          <w:p w14:paraId="01D5EBE4" w14:textId="77777777" w:rsidR="004237EA" w:rsidRDefault="008007E5">
            <w:pPr>
              <w:rPr>
                <w:rFonts w:ascii="Calibri" w:eastAsia="Calibri" w:hAnsi="Calibri" w:cs="Calibri"/>
                <w:b/>
                <w:u w:val="single"/>
              </w:rPr>
            </w:pPr>
            <w:r>
              <w:rPr>
                <w:rFonts w:ascii="Calibri" w:eastAsia="Calibri" w:hAnsi="Calibri" w:cs="Calibri"/>
                <w:b/>
                <w:u w:val="single"/>
              </w:rPr>
              <w:t>L</w:t>
            </w:r>
            <w:r>
              <w:rPr>
                <w:rFonts w:ascii="Calibri" w:eastAsia="Calibri" w:hAnsi="Calibri" w:cs="Calibri"/>
                <w:b/>
                <w:u w:val="single"/>
              </w:rPr>
              <w:t xml:space="preserve">O: To write a Letter to Santa </w:t>
            </w:r>
          </w:p>
          <w:p w14:paraId="06C74B65" w14:textId="77777777" w:rsidR="004237EA" w:rsidRDefault="008007E5">
            <w:pPr>
              <w:rPr>
                <w:rFonts w:ascii="Calibri" w:eastAsia="Calibri" w:hAnsi="Calibri" w:cs="Calibri"/>
                <w:b/>
                <w:u w:val="single"/>
              </w:rPr>
            </w:pPr>
            <w:r>
              <w:rPr>
                <w:rFonts w:ascii="Calibri" w:eastAsia="Calibri" w:hAnsi="Calibri" w:cs="Calibri"/>
                <w:b/>
                <w:u w:val="single"/>
              </w:rPr>
              <w:t xml:space="preserve">SC: </w:t>
            </w:r>
          </w:p>
          <w:p w14:paraId="26A412B3" w14:textId="77777777" w:rsidR="004237EA" w:rsidRDefault="008007E5">
            <w:pPr>
              <w:numPr>
                <w:ilvl w:val="0"/>
                <w:numId w:val="6"/>
              </w:numPr>
              <w:rPr>
                <w:rFonts w:ascii="Calibri" w:eastAsia="Calibri" w:hAnsi="Calibri" w:cs="Calibri"/>
                <w:b/>
              </w:rPr>
            </w:pPr>
            <w:r>
              <w:rPr>
                <w:rFonts w:ascii="Calibri" w:eastAsia="Calibri" w:hAnsi="Calibri" w:cs="Calibri"/>
                <w:b/>
              </w:rPr>
              <w:t xml:space="preserve">I can start my letter using ‘To’ and finish using ‘from’ </w:t>
            </w:r>
          </w:p>
          <w:p w14:paraId="7F6E1F8D" w14:textId="77777777" w:rsidR="004237EA" w:rsidRDefault="008007E5">
            <w:pPr>
              <w:numPr>
                <w:ilvl w:val="0"/>
                <w:numId w:val="6"/>
              </w:numPr>
              <w:rPr>
                <w:rFonts w:ascii="Calibri" w:eastAsia="Calibri" w:hAnsi="Calibri" w:cs="Calibri"/>
                <w:b/>
              </w:rPr>
            </w:pPr>
            <w:r>
              <w:rPr>
                <w:rFonts w:ascii="Calibri" w:eastAsia="Calibri" w:hAnsi="Calibri" w:cs="Calibri"/>
                <w:b/>
              </w:rPr>
              <w:t xml:space="preserve">I can talk about what I am going to write </w:t>
            </w:r>
          </w:p>
          <w:p w14:paraId="3EBD6091" w14:textId="77777777" w:rsidR="004237EA" w:rsidRDefault="008007E5">
            <w:pPr>
              <w:numPr>
                <w:ilvl w:val="0"/>
                <w:numId w:val="6"/>
              </w:numPr>
              <w:rPr>
                <w:rFonts w:ascii="Calibri" w:eastAsia="Calibri" w:hAnsi="Calibri" w:cs="Calibri"/>
                <w:b/>
              </w:rPr>
            </w:pPr>
            <w:r>
              <w:rPr>
                <w:rFonts w:ascii="Calibri" w:eastAsia="Calibri" w:hAnsi="Calibri" w:cs="Calibri"/>
                <w:b/>
              </w:rPr>
              <w:t>I can write a numbered list</w:t>
            </w:r>
          </w:p>
          <w:p w14:paraId="022E71F9" w14:textId="77777777" w:rsidR="004237EA" w:rsidRDefault="008007E5">
            <w:pPr>
              <w:numPr>
                <w:ilvl w:val="0"/>
                <w:numId w:val="6"/>
              </w:numPr>
              <w:rPr>
                <w:rFonts w:ascii="Calibri" w:eastAsia="Calibri" w:hAnsi="Calibri" w:cs="Calibri"/>
                <w:b/>
              </w:rPr>
            </w:pPr>
            <w:r>
              <w:rPr>
                <w:rFonts w:ascii="Calibri" w:eastAsia="Calibri" w:hAnsi="Calibri" w:cs="Calibri"/>
                <w:b/>
              </w:rPr>
              <w:t xml:space="preserve">I can write simple sentences using capital letters and full stops. </w:t>
            </w:r>
          </w:p>
          <w:p w14:paraId="4AD70206" w14:textId="77777777" w:rsidR="004237EA" w:rsidRDefault="008007E5">
            <w:pPr>
              <w:numPr>
                <w:ilvl w:val="0"/>
                <w:numId w:val="6"/>
              </w:numPr>
              <w:rPr>
                <w:rFonts w:ascii="Calibri" w:eastAsia="Calibri" w:hAnsi="Calibri" w:cs="Calibri"/>
                <w:b/>
              </w:rPr>
            </w:pPr>
            <w:r>
              <w:rPr>
                <w:rFonts w:ascii="Calibri" w:eastAsia="Calibri" w:hAnsi="Calibri" w:cs="Calibri"/>
                <w:b/>
              </w:rPr>
              <w:t xml:space="preserve">I can read my writing. </w:t>
            </w:r>
          </w:p>
          <w:p w14:paraId="35756C3C" w14:textId="77777777" w:rsidR="004237EA" w:rsidRDefault="008007E5">
            <w:pPr>
              <w:rPr>
                <w:rFonts w:ascii="Calibri" w:eastAsia="Calibri" w:hAnsi="Calibri" w:cs="Calibri"/>
                <w:b/>
              </w:rPr>
            </w:pPr>
            <w:r>
              <w:rPr>
                <w:rFonts w:ascii="Calibri" w:eastAsia="Calibri" w:hAnsi="Calibri" w:cs="Calibri"/>
                <w:b/>
              </w:rPr>
              <w:t xml:space="preserve">Using your letter writing skill before. You need to remember to put who it </w:t>
            </w:r>
            <w:proofErr w:type="gramStart"/>
            <w:r>
              <w:rPr>
                <w:rFonts w:ascii="Calibri" w:eastAsia="Calibri" w:hAnsi="Calibri" w:cs="Calibri"/>
                <w:b/>
              </w:rPr>
              <w:t>is,  why</w:t>
            </w:r>
            <w:proofErr w:type="gramEnd"/>
            <w:r>
              <w:rPr>
                <w:rFonts w:ascii="Calibri" w:eastAsia="Calibri" w:hAnsi="Calibri" w:cs="Calibri"/>
                <w:b/>
              </w:rPr>
              <w:t xml:space="preserve"> you are writing (Why have you been good this year?) make a list of the presents you are wishing for and don’t forget to say who it is from!</w:t>
            </w:r>
            <w:r>
              <w:rPr>
                <w:rFonts w:ascii="Calibri" w:eastAsia="Calibri" w:hAnsi="Calibri" w:cs="Calibri"/>
                <w:b/>
              </w:rPr>
              <w:br/>
            </w:r>
            <w:r>
              <w:rPr>
                <w:rFonts w:ascii="Calibri" w:eastAsia="Calibri" w:hAnsi="Calibri" w:cs="Calibri"/>
                <w:b/>
              </w:rPr>
              <w:br/>
            </w:r>
          </w:p>
          <w:p w14:paraId="74C61249" w14:textId="77777777" w:rsidR="004237EA" w:rsidRDefault="008007E5">
            <w:pPr>
              <w:rPr>
                <w:rFonts w:ascii="Calibri" w:eastAsia="Calibri" w:hAnsi="Calibri" w:cs="Calibri"/>
                <w:color w:val="FF0000"/>
              </w:rPr>
            </w:pPr>
            <w:r>
              <w:rPr>
                <w:rFonts w:ascii="Calibri" w:eastAsia="Calibri" w:hAnsi="Calibri" w:cs="Calibri"/>
                <w:color w:val="FF0000"/>
              </w:rPr>
              <w:t xml:space="preserve">Send your letter to Santa using the Royal Mail information </w:t>
            </w:r>
            <w:proofErr w:type="gramStart"/>
            <w:r>
              <w:rPr>
                <w:rFonts w:ascii="Calibri" w:eastAsia="Calibri" w:hAnsi="Calibri" w:cs="Calibri"/>
                <w:color w:val="FF0000"/>
              </w:rPr>
              <w:t>which  is</w:t>
            </w:r>
            <w:proofErr w:type="gramEnd"/>
            <w:r>
              <w:rPr>
                <w:rFonts w:ascii="Calibri" w:eastAsia="Calibri" w:hAnsi="Calibri" w:cs="Calibri"/>
                <w:color w:val="FF0000"/>
              </w:rPr>
              <w:t xml:space="preserve"> attached below.</w:t>
            </w:r>
          </w:p>
          <w:p w14:paraId="6DB86836" w14:textId="77777777" w:rsidR="004237EA" w:rsidRDefault="008007E5">
            <w:pPr>
              <w:rPr>
                <w:rFonts w:ascii="Calibri" w:eastAsia="Calibri" w:hAnsi="Calibri" w:cs="Calibri"/>
                <w:color w:val="FF0000"/>
              </w:rPr>
            </w:pPr>
            <w:hyperlink r:id="rId20">
              <w:r>
                <w:rPr>
                  <w:rFonts w:ascii="Calibri" w:eastAsia="Calibri" w:hAnsi="Calibri" w:cs="Calibri"/>
                  <w:color w:val="1155CC"/>
                  <w:u w:val="single"/>
                </w:rPr>
                <w:t>https://www.royalmail.com/christmas/letters-to-santa</w:t>
              </w:r>
            </w:hyperlink>
          </w:p>
          <w:p w14:paraId="5682DCD2" w14:textId="77777777" w:rsidR="004237EA" w:rsidRDefault="004237EA">
            <w:pPr>
              <w:rPr>
                <w:rFonts w:ascii="Calibri" w:eastAsia="Calibri" w:hAnsi="Calibri" w:cs="Calibri"/>
                <w:color w:val="FF0000"/>
              </w:rPr>
            </w:pPr>
          </w:p>
          <w:p w14:paraId="755E5235" w14:textId="77777777" w:rsidR="004237EA" w:rsidRDefault="008007E5">
            <w:pPr>
              <w:rPr>
                <w:rFonts w:ascii="Calibri" w:eastAsia="Calibri" w:hAnsi="Calibri" w:cs="Calibri"/>
                <w:color w:val="FF0000"/>
              </w:rPr>
            </w:pPr>
            <w:r>
              <w:rPr>
                <w:rFonts w:ascii="Calibri" w:eastAsia="Calibri" w:hAnsi="Calibri" w:cs="Calibri"/>
                <w:color w:val="FF0000"/>
              </w:rPr>
              <w:t>Please see link for more information - letter</w:t>
            </w:r>
            <w:r>
              <w:rPr>
                <w:rFonts w:ascii="Calibri" w:eastAsia="Calibri" w:hAnsi="Calibri" w:cs="Calibri"/>
                <w:color w:val="FF0000"/>
              </w:rPr>
              <w:t xml:space="preserve">s need to be sent by December 11th. </w:t>
            </w:r>
          </w:p>
          <w:p w14:paraId="3E84A700" w14:textId="77777777" w:rsidR="004237EA" w:rsidRDefault="004237EA">
            <w:pPr>
              <w:rPr>
                <w:rFonts w:ascii="Calibri" w:eastAsia="Calibri" w:hAnsi="Calibri" w:cs="Calibri"/>
                <w:color w:val="FF0000"/>
              </w:rPr>
            </w:pPr>
          </w:p>
        </w:tc>
        <w:tc>
          <w:tcPr>
            <w:tcW w:w="5040" w:type="dxa"/>
          </w:tcPr>
          <w:p w14:paraId="02078CA3" w14:textId="77777777" w:rsidR="004237EA" w:rsidRDefault="008007E5">
            <w:pPr>
              <w:rPr>
                <w:rFonts w:ascii="Calibri" w:eastAsia="Calibri" w:hAnsi="Calibri" w:cs="Calibri"/>
                <w:b/>
              </w:rPr>
            </w:pPr>
            <w:r>
              <w:rPr>
                <w:rFonts w:ascii="Calibri" w:eastAsia="Calibri" w:hAnsi="Calibri" w:cs="Calibri"/>
                <w:b/>
              </w:rPr>
              <w:t xml:space="preserve">Christmas </w:t>
            </w:r>
            <w:proofErr w:type="gramStart"/>
            <w:r>
              <w:rPr>
                <w:rFonts w:ascii="Calibri" w:eastAsia="Calibri" w:hAnsi="Calibri" w:cs="Calibri"/>
                <w:b/>
              </w:rPr>
              <w:t>activity  2</w:t>
            </w:r>
            <w:proofErr w:type="gramEnd"/>
          </w:p>
          <w:p w14:paraId="76AAF053" w14:textId="77777777" w:rsidR="004237EA" w:rsidRDefault="008007E5">
            <w:pPr>
              <w:rPr>
                <w:rFonts w:ascii="Calibri" w:eastAsia="Calibri" w:hAnsi="Calibri" w:cs="Calibri"/>
                <w:b/>
              </w:rPr>
            </w:pPr>
            <w:r>
              <w:rPr>
                <w:rFonts w:ascii="Calibri" w:eastAsia="Calibri" w:hAnsi="Calibri" w:cs="Calibri"/>
                <w:b/>
                <w:u w:val="single"/>
              </w:rPr>
              <w:t xml:space="preserve">LO: To create a </w:t>
            </w:r>
            <w:proofErr w:type="spellStart"/>
            <w:r>
              <w:rPr>
                <w:rFonts w:ascii="Calibri" w:eastAsia="Calibri" w:hAnsi="Calibri" w:cs="Calibri"/>
                <w:b/>
                <w:u w:val="single"/>
              </w:rPr>
              <w:t>christmas</w:t>
            </w:r>
            <w:proofErr w:type="spellEnd"/>
            <w:r>
              <w:rPr>
                <w:rFonts w:ascii="Calibri" w:eastAsia="Calibri" w:hAnsi="Calibri" w:cs="Calibri"/>
                <w:b/>
                <w:u w:val="single"/>
              </w:rPr>
              <w:t xml:space="preserve"> music video </w:t>
            </w:r>
          </w:p>
          <w:p w14:paraId="16D29951" w14:textId="77777777" w:rsidR="004237EA" w:rsidRDefault="008007E5">
            <w:pPr>
              <w:rPr>
                <w:rFonts w:ascii="Calibri" w:eastAsia="Calibri" w:hAnsi="Calibri" w:cs="Calibri"/>
                <w:b/>
              </w:rPr>
            </w:pPr>
            <w:r>
              <w:rPr>
                <w:rFonts w:ascii="Calibri" w:eastAsia="Calibri" w:hAnsi="Calibri" w:cs="Calibri"/>
                <w:b/>
              </w:rPr>
              <w:t xml:space="preserve">It is such a shame that we were unable to record our Christmas song which you have been working really hard on. </w:t>
            </w:r>
            <w:r>
              <w:rPr>
                <w:noProof/>
              </w:rPr>
              <w:drawing>
                <wp:anchor distT="114300" distB="114300" distL="114300" distR="114300" simplePos="0" relativeHeight="251661312" behindDoc="0" locked="0" layoutInCell="1" hidden="0" allowOverlap="1" wp14:anchorId="7AE067BC" wp14:editId="0DF8A0A5">
                  <wp:simplePos x="0" y="0"/>
                  <wp:positionH relativeFrom="column">
                    <wp:posOffset>2333625</wp:posOffset>
                  </wp:positionH>
                  <wp:positionV relativeFrom="paragraph">
                    <wp:posOffset>433388</wp:posOffset>
                  </wp:positionV>
                  <wp:extent cx="671032" cy="783565"/>
                  <wp:effectExtent l="0" t="0" r="0" b="0"/>
                  <wp:wrapSquare wrapText="bothSides" distT="114300" distB="114300" distL="114300" distR="11430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671032" cy="783565"/>
                          </a:xfrm>
                          <a:prstGeom prst="rect">
                            <a:avLst/>
                          </a:prstGeom>
                          <a:ln/>
                        </pic:spPr>
                      </pic:pic>
                    </a:graphicData>
                  </a:graphic>
                </wp:anchor>
              </w:drawing>
            </w:r>
          </w:p>
          <w:p w14:paraId="285077E4" w14:textId="77777777" w:rsidR="004237EA" w:rsidRDefault="008007E5">
            <w:pPr>
              <w:rPr>
                <w:rFonts w:ascii="Calibri" w:eastAsia="Calibri" w:hAnsi="Calibri" w:cs="Calibri"/>
              </w:rPr>
            </w:pPr>
            <w:r>
              <w:rPr>
                <w:rFonts w:ascii="Calibri" w:eastAsia="Calibri" w:hAnsi="Calibri" w:cs="Calibri"/>
                <w:b/>
              </w:rPr>
              <w:t>We have decided to make our own Year 1 Chri</w:t>
            </w:r>
            <w:r>
              <w:rPr>
                <w:rFonts w:ascii="Calibri" w:eastAsia="Calibri" w:hAnsi="Calibri" w:cs="Calibri"/>
                <w:b/>
              </w:rPr>
              <w:t xml:space="preserve">stmas video instead. </w:t>
            </w:r>
            <w:r>
              <w:rPr>
                <w:rFonts w:ascii="Calibri" w:eastAsia="Calibri" w:hAnsi="Calibri" w:cs="Calibri"/>
                <w:b/>
              </w:rPr>
              <w:br/>
            </w:r>
            <w:r>
              <w:rPr>
                <w:rFonts w:ascii="Calibri" w:eastAsia="Calibri" w:hAnsi="Calibri" w:cs="Calibri"/>
              </w:rPr>
              <w:t xml:space="preserve">Task: </w:t>
            </w:r>
          </w:p>
          <w:p w14:paraId="321439E6" w14:textId="77777777" w:rsidR="004237EA" w:rsidRDefault="008007E5">
            <w:pPr>
              <w:rPr>
                <w:rFonts w:ascii="Calibri" w:eastAsia="Calibri" w:hAnsi="Calibri" w:cs="Calibri"/>
              </w:rPr>
            </w:pPr>
            <w:r>
              <w:rPr>
                <w:rFonts w:ascii="Calibri" w:eastAsia="Calibri" w:hAnsi="Calibri" w:cs="Calibri"/>
              </w:rPr>
              <w:t xml:space="preserve">Choose your favourite Christmas song to dance along to and make up some actions or dance moves to go with the song. </w:t>
            </w:r>
          </w:p>
          <w:p w14:paraId="4CFDFEC0" w14:textId="77777777" w:rsidR="004237EA" w:rsidRDefault="008007E5">
            <w:pPr>
              <w:rPr>
                <w:rFonts w:ascii="Calibri" w:eastAsia="Calibri" w:hAnsi="Calibri" w:cs="Calibri"/>
              </w:rPr>
            </w:pPr>
            <w:r>
              <w:rPr>
                <w:rFonts w:ascii="Calibri" w:eastAsia="Calibri" w:hAnsi="Calibri" w:cs="Calibri"/>
              </w:rPr>
              <w:t>Record yourselves and upload to Seesaw so we can put them all together and make the best Christmas video ever!</w:t>
            </w:r>
            <w:r>
              <w:rPr>
                <w:rFonts w:ascii="Calibri" w:eastAsia="Calibri" w:hAnsi="Calibri" w:cs="Calibri"/>
              </w:rPr>
              <w:t xml:space="preserve"> It does not need to be the whole song, just a short clip will be perfect. </w:t>
            </w:r>
          </w:p>
          <w:p w14:paraId="4722EF8E" w14:textId="77777777" w:rsidR="004237EA" w:rsidRDefault="008007E5">
            <w:pPr>
              <w:rPr>
                <w:rFonts w:ascii="Calibri" w:eastAsia="Calibri" w:hAnsi="Calibri" w:cs="Calibri"/>
              </w:rPr>
            </w:pPr>
            <w:r>
              <w:rPr>
                <w:rFonts w:ascii="Calibri" w:eastAsia="Calibri" w:hAnsi="Calibri" w:cs="Calibri"/>
              </w:rPr>
              <w:t>Here are some links to some Christmas songs in case you are a bit stuck on what to choose!</w:t>
            </w:r>
          </w:p>
          <w:p w14:paraId="224CF254" w14:textId="77777777" w:rsidR="004237EA" w:rsidRDefault="008007E5">
            <w:pPr>
              <w:rPr>
                <w:rFonts w:ascii="Calibri" w:eastAsia="Calibri" w:hAnsi="Calibri" w:cs="Calibri"/>
                <w:b/>
              </w:rPr>
            </w:pPr>
            <w:r>
              <w:rPr>
                <w:rFonts w:ascii="Calibri" w:eastAsia="Calibri" w:hAnsi="Calibri" w:cs="Calibri"/>
                <w:b/>
              </w:rPr>
              <w:t xml:space="preserve">12 days of </w:t>
            </w:r>
            <w:proofErr w:type="spellStart"/>
            <w:r>
              <w:rPr>
                <w:rFonts w:ascii="Calibri" w:eastAsia="Calibri" w:hAnsi="Calibri" w:cs="Calibri"/>
                <w:b/>
              </w:rPr>
              <w:t>christmas</w:t>
            </w:r>
            <w:proofErr w:type="spellEnd"/>
            <w:r>
              <w:rPr>
                <w:rFonts w:ascii="Calibri" w:eastAsia="Calibri" w:hAnsi="Calibri" w:cs="Calibri"/>
                <w:b/>
              </w:rPr>
              <w:t xml:space="preserve">: </w:t>
            </w:r>
          </w:p>
          <w:p w14:paraId="7CF94EE3" w14:textId="77777777" w:rsidR="004237EA" w:rsidRDefault="008007E5">
            <w:pPr>
              <w:rPr>
                <w:rFonts w:ascii="Calibri" w:eastAsia="Calibri" w:hAnsi="Calibri" w:cs="Calibri"/>
              </w:rPr>
            </w:pPr>
            <w:hyperlink r:id="rId22">
              <w:r>
                <w:rPr>
                  <w:rFonts w:ascii="Calibri" w:eastAsia="Calibri" w:hAnsi="Calibri" w:cs="Calibri"/>
                  <w:color w:val="1155CC"/>
                  <w:u w:val="single"/>
                </w:rPr>
                <w:t>htt</w:t>
              </w:r>
              <w:r>
                <w:rPr>
                  <w:rFonts w:ascii="Calibri" w:eastAsia="Calibri" w:hAnsi="Calibri" w:cs="Calibri"/>
                  <w:color w:val="1155CC"/>
                  <w:u w:val="single"/>
                </w:rPr>
                <w:t>ps://www.youtube.com/watch?v=oyEyMjdD2uk</w:t>
              </w:r>
            </w:hyperlink>
          </w:p>
          <w:p w14:paraId="03545A85" w14:textId="77777777" w:rsidR="004237EA" w:rsidRDefault="008007E5">
            <w:pPr>
              <w:rPr>
                <w:rFonts w:ascii="Calibri" w:eastAsia="Calibri" w:hAnsi="Calibri" w:cs="Calibri"/>
                <w:b/>
              </w:rPr>
            </w:pPr>
            <w:r>
              <w:rPr>
                <w:rFonts w:ascii="Calibri" w:eastAsia="Calibri" w:hAnsi="Calibri" w:cs="Calibri"/>
                <w:b/>
              </w:rPr>
              <w:t>Away in a manger:</w:t>
            </w:r>
          </w:p>
          <w:p w14:paraId="56216420" w14:textId="77777777" w:rsidR="004237EA" w:rsidRDefault="008007E5">
            <w:pPr>
              <w:rPr>
                <w:rFonts w:ascii="Calibri" w:eastAsia="Calibri" w:hAnsi="Calibri" w:cs="Calibri"/>
              </w:rPr>
            </w:pPr>
            <w:hyperlink r:id="rId23">
              <w:r>
                <w:rPr>
                  <w:rFonts w:ascii="Calibri" w:eastAsia="Calibri" w:hAnsi="Calibri" w:cs="Calibri"/>
                  <w:color w:val="1155CC"/>
                  <w:u w:val="single"/>
                </w:rPr>
                <w:t>https://www.youtube.com/watch?v=9CJFt7BZKUU</w:t>
              </w:r>
            </w:hyperlink>
          </w:p>
          <w:p w14:paraId="5A0B083A" w14:textId="77777777" w:rsidR="004237EA" w:rsidRDefault="008007E5">
            <w:pPr>
              <w:rPr>
                <w:rFonts w:ascii="Calibri" w:eastAsia="Calibri" w:hAnsi="Calibri" w:cs="Calibri"/>
                <w:b/>
              </w:rPr>
            </w:pPr>
            <w:r>
              <w:rPr>
                <w:rFonts w:ascii="Calibri" w:eastAsia="Calibri" w:hAnsi="Calibri" w:cs="Calibri"/>
                <w:b/>
              </w:rPr>
              <w:t>Frosty the snowman:</w:t>
            </w:r>
          </w:p>
          <w:p w14:paraId="7447796D" w14:textId="77777777" w:rsidR="004237EA" w:rsidRDefault="008007E5">
            <w:pPr>
              <w:rPr>
                <w:rFonts w:ascii="Calibri" w:eastAsia="Calibri" w:hAnsi="Calibri" w:cs="Calibri"/>
              </w:rPr>
            </w:pPr>
            <w:hyperlink r:id="rId24">
              <w:r>
                <w:rPr>
                  <w:rFonts w:ascii="Calibri" w:eastAsia="Calibri" w:hAnsi="Calibri" w:cs="Calibri"/>
                  <w:color w:val="1155CC"/>
                  <w:u w:val="single"/>
                </w:rPr>
                <w:t>https:/</w:t>
              </w:r>
              <w:r>
                <w:rPr>
                  <w:rFonts w:ascii="Calibri" w:eastAsia="Calibri" w:hAnsi="Calibri" w:cs="Calibri"/>
                  <w:color w:val="1155CC"/>
                  <w:u w:val="single"/>
                </w:rPr>
                <w:t>/www.youtube.com/watch?v=k6zW225k_O0</w:t>
              </w:r>
            </w:hyperlink>
          </w:p>
          <w:p w14:paraId="750A3B10" w14:textId="77777777" w:rsidR="004237EA" w:rsidRDefault="008007E5">
            <w:pPr>
              <w:rPr>
                <w:rFonts w:ascii="Calibri" w:eastAsia="Calibri" w:hAnsi="Calibri" w:cs="Calibri"/>
                <w:b/>
              </w:rPr>
            </w:pPr>
            <w:r>
              <w:rPr>
                <w:rFonts w:ascii="Calibri" w:eastAsia="Calibri" w:hAnsi="Calibri" w:cs="Calibri"/>
                <w:b/>
              </w:rPr>
              <w:t>Santa Clause is coming to town:</w:t>
            </w:r>
          </w:p>
          <w:p w14:paraId="2488C761" w14:textId="77777777" w:rsidR="004237EA" w:rsidRDefault="008007E5">
            <w:pPr>
              <w:rPr>
                <w:rFonts w:ascii="Calibri" w:eastAsia="Calibri" w:hAnsi="Calibri" w:cs="Calibri"/>
              </w:rPr>
            </w:pPr>
            <w:hyperlink r:id="rId25">
              <w:r>
                <w:rPr>
                  <w:rFonts w:ascii="Calibri" w:eastAsia="Calibri" w:hAnsi="Calibri" w:cs="Calibri"/>
                  <w:color w:val="1155CC"/>
                  <w:u w:val="single"/>
                </w:rPr>
                <w:t>https://www.youtube.com/watch?v=HWv72L4wgCc</w:t>
              </w:r>
            </w:hyperlink>
          </w:p>
          <w:p w14:paraId="2E55A3BD" w14:textId="77777777" w:rsidR="004237EA" w:rsidRDefault="008007E5">
            <w:pPr>
              <w:rPr>
                <w:rFonts w:ascii="Calibri" w:eastAsia="Calibri" w:hAnsi="Calibri" w:cs="Calibri"/>
                <w:b/>
              </w:rPr>
            </w:pPr>
            <w:r>
              <w:rPr>
                <w:rFonts w:ascii="Calibri" w:eastAsia="Calibri" w:hAnsi="Calibri" w:cs="Calibri"/>
                <w:b/>
              </w:rPr>
              <w:t>Rudolph the red nosed reindeer:</w:t>
            </w:r>
          </w:p>
          <w:p w14:paraId="267758C9" w14:textId="77777777" w:rsidR="004237EA" w:rsidRDefault="008007E5">
            <w:pPr>
              <w:rPr>
                <w:rFonts w:ascii="Calibri" w:eastAsia="Calibri" w:hAnsi="Calibri" w:cs="Calibri"/>
              </w:rPr>
            </w:pPr>
            <w:hyperlink r:id="rId26">
              <w:r>
                <w:rPr>
                  <w:rFonts w:ascii="Calibri" w:eastAsia="Calibri" w:hAnsi="Calibri" w:cs="Calibri"/>
                  <w:color w:val="1155CC"/>
                  <w:u w:val="single"/>
                </w:rPr>
                <w:t>https://www.youtube.com/watch?v=fJQqOzkcHjg</w:t>
              </w:r>
            </w:hyperlink>
          </w:p>
          <w:p w14:paraId="4B95E9AA" w14:textId="77777777" w:rsidR="004237EA" w:rsidRDefault="008007E5">
            <w:pPr>
              <w:rPr>
                <w:rFonts w:ascii="Calibri" w:eastAsia="Calibri" w:hAnsi="Calibri" w:cs="Calibri"/>
                <w:b/>
              </w:rPr>
            </w:pPr>
            <w:r>
              <w:rPr>
                <w:rFonts w:ascii="Calibri" w:eastAsia="Calibri" w:hAnsi="Calibri" w:cs="Calibri"/>
                <w:b/>
              </w:rPr>
              <w:t>We wish you a Merry Christmas:</w:t>
            </w:r>
          </w:p>
          <w:p w14:paraId="51320602" w14:textId="77777777" w:rsidR="004237EA" w:rsidRDefault="008007E5">
            <w:pPr>
              <w:rPr>
                <w:rFonts w:ascii="Calibri" w:eastAsia="Calibri" w:hAnsi="Calibri" w:cs="Calibri"/>
              </w:rPr>
            </w:pPr>
            <w:hyperlink r:id="rId27">
              <w:r>
                <w:rPr>
                  <w:rFonts w:ascii="Calibri" w:eastAsia="Calibri" w:hAnsi="Calibri" w:cs="Calibri"/>
                  <w:b/>
                  <w:color w:val="1155CC"/>
                  <w:u w:val="single"/>
                </w:rPr>
                <w:t>https://www.youtube.com/watch?v=g-OF7KGyDis</w:t>
              </w:r>
            </w:hyperlink>
          </w:p>
        </w:tc>
        <w:tc>
          <w:tcPr>
            <w:tcW w:w="6030" w:type="dxa"/>
          </w:tcPr>
          <w:p w14:paraId="071D601C" w14:textId="77777777" w:rsidR="004237EA" w:rsidRDefault="004237EA">
            <w:pPr>
              <w:rPr>
                <w:rFonts w:ascii="Calibri" w:eastAsia="Calibri" w:hAnsi="Calibri" w:cs="Calibri"/>
              </w:rPr>
            </w:pPr>
          </w:p>
        </w:tc>
      </w:tr>
    </w:tbl>
    <w:p w14:paraId="56D5B2E2" w14:textId="77777777" w:rsidR="004237EA" w:rsidRDefault="004237EA">
      <w:pPr>
        <w:rPr>
          <w:rFonts w:ascii="Calibri" w:eastAsia="Calibri" w:hAnsi="Calibri" w:cs="Calibri"/>
        </w:rPr>
      </w:pPr>
    </w:p>
    <w:p w14:paraId="5F3C69A8" w14:textId="4A754CB1" w:rsidR="004237EA" w:rsidRDefault="004237EA">
      <w:pPr>
        <w:rPr>
          <w:rFonts w:ascii="Calibri" w:eastAsia="Calibri" w:hAnsi="Calibri" w:cs="Calibri"/>
        </w:rPr>
      </w:pPr>
    </w:p>
    <w:p w14:paraId="110C07FB" w14:textId="159AEE52" w:rsidR="008007E5" w:rsidRDefault="008007E5">
      <w:pPr>
        <w:rPr>
          <w:rFonts w:ascii="Calibri" w:eastAsia="Calibri" w:hAnsi="Calibri" w:cs="Calibri"/>
        </w:rPr>
      </w:pPr>
    </w:p>
    <w:p w14:paraId="73B573DD" w14:textId="132AC858" w:rsidR="008007E5" w:rsidRDefault="008007E5">
      <w:pPr>
        <w:rPr>
          <w:rFonts w:ascii="Calibri" w:eastAsia="Calibri" w:hAnsi="Calibri" w:cs="Calibri"/>
        </w:rPr>
      </w:pPr>
    </w:p>
    <w:p w14:paraId="6B54908A" w14:textId="2639DD4B" w:rsidR="008007E5" w:rsidRDefault="008007E5">
      <w:pPr>
        <w:rPr>
          <w:rFonts w:ascii="Calibri" w:eastAsia="Calibri" w:hAnsi="Calibri" w:cs="Calibri"/>
        </w:rPr>
      </w:pPr>
    </w:p>
    <w:p w14:paraId="14EB5419" w14:textId="2306125C" w:rsidR="008007E5" w:rsidRDefault="008007E5">
      <w:pPr>
        <w:rPr>
          <w:rFonts w:ascii="Calibri" w:eastAsia="Calibri" w:hAnsi="Calibri" w:cs="Calibri"/>
        </w:rPr>
      </w:pPr>
    </w:p>
    <w:p w14:paraId="3AFB0DA4" w14:textId="4C472B96" w:rsidR="008007E5" w:rsidRDefault="008007E5">
      <w:pPr>
        <w:rPr>
          <w:rFonts w:ascii="Calibri" w:eastAsia="Calibri" w:hAnsi="Calibri" w:cs="Calibri"/>
        </w:rPr>
      </w:pPr>
    </w:p>
    <w:p w14:paraId="615FFF9E" w14:textId="3ADE4058" w:rsidR="008007E5" w:rsidRDefault="008007E5">
      <w:pPr>
        <w:rPr>
          <w:rFonts w:ascii="Calibri" w:eastAsia="Calibri" w:hAnsi="Calibri" w:cs="Calibri"/>
        </w:rPr>
      </w:pPr>
    </w:p>
    <w:p w14:paraId="7B5731AD" w14:textId="5B19C583" w:rsidR="008007E5" w:rsidRDefault="008007E5">
      <w:pPr>
        <w:rPr>
          <w:rFonts w:ascii="Calibri" w:eastAsia="Calibri" w:hAnsi="Calibri" w:cs="Calibri"/>
        </w:rPr>
      </w:pPr>
    </w:p>
    <w:p w14:paraId="06BB229D" w14:textId="542B835A" w:rsidR="008007E5" w:rsidRDefault="008007E5">
      <w:pPr>
        <w:rPr>
          <w:rFonts w:ascii="Calibri" w:eastAsia="Calibri" w:hAnsi="Calibri" w:cs="Calibri"/>
        </w:rPr>
      </w:pPr>
    </w:p>
    <w:p w14:paraId="245AF4E1" w14:textId="507125C4" w:rsidR="008007E5" w:rsidRDefault="008007E5">
      <w:pPr>
        <w:rPr>
          <w:rFonts w:ascii="Calibri" w:eastAsia="Calibri" w:hAnsi="Calibri" w:cs="Calibri"/>
        </w:rPr>
      </w:pPr>
    </w:p>
    <w:p w14:paraId="1FC2BBBA" w14:textId="0CA89B27" w:rsidR="008007E5" w:rsidRDefault="008007E5">
      <w:pPr>
        <w:rPr>
          <w:rFonts w:ascii="Calibri" w:eastAsia="Calibri" w:hAnsi="Calibri" w:cs="Calibri"/>
        </w:rPr>
      </w:pPr>
    </w:p>
    <w:p w14:paraId="3B54CCB5" w14:textId="3F3E15AB" w:rsidR="008007E5" w:rsidRDefault="008007E5">
      <w:pPr>
        <w:rPr>
          <w:rFonts w:ascii="Calibri" w:eastAsia="Calibri" w:hAnsi="Calibri" w:cs="Calibri"/>
        </w:rPr>
      </w:pPr>
    </w:p>
    <w:p w14:paraId="4BD219C3" w14:textId="5633231B" w:rsidR="008007E5" w:rsidRDefault="008007E5">
      <w:pPr>
        <w:rPr>
          <w:rFonts w:ascii="Calibri" w:eastAsia="Calibri" w:hAnsi="Calibri" w:cs="Calibri"/>
        </w:rPr>
      </w:pPr>
    </w:p>
    <w:p w14:paraId="02D6B7C7" w14:textId="0254EF2A" w:rsidR="008007E5" w:rsidRDefault="008007E5">
      <w:pPr>
        <w:rPr>
          <w:rFonts w:ascii="Calibri" w:eastAsia="Calibri" w:hAnsi="Calibri" w:cs="Calibri"/>
        </w:rPr>
      </w:pPr>
    </w:p>
    <w:p w14:paraId="0F67D5A3" w14:textId="1D7B7B3F" w:rsidR="008007E5" w:rsidRDefault="008007E5">
      <w:pPr>
        <w:rPr>
          <w:rFonts w:ascii="Calibri" w:eastAsia="Calibri" w:hAnsi="Calibri" w:cs="Calibri"/>
        </w:rPr>
      </w:pPr>
    </w:p>
    <w:p w14:paraId="2533D21C" w14:textId="5010429B" w:rsidR="008007E5" w:rsidRDefault="008007E5">
      <w:pPr>
        <w:rPr>
          <w:rFonts w:ascii="Calibri" w:eastAsia="Calibri" w:hAnsi="Calibri" w:cs="Calibri"/>
        </w:rPr>
      </w:pPr>
    </w:p>
    <w:p w14:paraId="1AD80442" w14:textId="5FF59F1A" w:rsidR="008007E5" w:rsidRDefault="008007E5">
      <w:pPr>
        <w:rPr>
          <w:rFonts w:ascii="Calibri" w:eastAsia="Calibri" w:hAnsi="Calibri" w:cs="Calibri"/>
        </w:rPr>
      </w:pPr>
    </w:p>
    <w:p w14:paraId="6CE5880D" w14:textId="3CA1523C" w:rsidR="008007E5" w:rsidRDefault="008007E5">
      <w:pPr>
        <w:rPr>
          <w:rFonts w:ascii="Calibri" w:eastAsia="Calibri" w:hAnsi="Calibri" w:cs="Calibri"/>
        </w:rPr>
      </w:pPr>
    </w:p>
    <w:p w14:paraId="13DC96D9" w14:textId="1093CE83" w:rsidR="008007E5" w:rsidRDefault="008007E5">
      <w:pPr>
        <w:rPr>
          <w:rFonts w:ascii="Calibri" w:eastAsia="Calibri" w:hAnsi="Calibri" w:cs="Calibri"/>
        </w:rPr>
      </w:pPr>
    </w:p>
    <w:p w14:paraId="11663C9A" w14:textId="1A2F9E97" w:rsidR="008007E5" w:rsidRDefault="008007E5">
      <w:pPr>
        <w:rPr>
          <w:rFonts w:ascii="Calibri" w:eastAsia="Calibri" w:hAnsi="Calibri" w:cs="Calibri"/>
        </w:rPr>
      </w:pPr>
    </w:p>
    <w:p w14:paraId="2FE3B4A3" w14:textId="4D95AA61" w:rsidR="008007E5" w:rsidRDefault="008007E5">
      <w:pPr>
        <w:rPr>
          <w:rFonts w:ascii="Calibri" w:eastAsia="Calibri" w:hAnsi="Calibri" w:cs="Calibri"/>
        </w:rPr>
      </w:pPr>
    </w:p>
    <w:p w14:paraId="01B62AED" w14:textId="449977DA" w:rsidR="008007E5" w:rsidRDefault="008007E5">
      <w:pPr>
        <w:rPr>
          <w:rFonts w:ascii="Calibri" w:eastAsia="Calibri" w:hAnsi="Calibri" w:cs="Calibri"/>
        </w:rPr>
      </w:pPr>
    </w:p>
    <w:p w14:paraId="4E97B10D" w14:textId="2C701BD0" w:rsidR="008007E5" w:rsidRDefault="008007E5">
      <w:pPr>
        <w:rPr>
          <w:rFonts w:ascii="Calibri" w:eastAsia="Calibri" w:hAnsi="Calibri" w:cs="Calibri"/>
        </w:rPr>
      </w:pPr>
    </w:p>
    <w:p w14:paraId="63E7B71A" w14:textId="4B6857A8" w:rsidR="008007E5" w:rsidRDefault="008007E5">
      <w:pPr>
        <w:rPr>
          <w:rFonts w:ascii="Calibri" w:eastAsia="Calibri" w:hAnsi="Calibri" w:cs="Calibri"/>
        </w:rPr>
      </w:pPr>
    </w:p>
    <w:p w14:paraId="7CF7A17E" w14:textId="42FB5A55" w:rsidR="008007E5" w:rsidRDefault="008007E5">
      <w:pPr>
        <w:rPr>
          <w:rFonts w:ascii="Calibri" w:eastAsia="Calibri" w:hAnsi="Calibri" w:cs="Calibri"/>
        </w:rPr>
      </w:pPr>
    </w:p>
    <w:p w14:paraId="3FC53696" w14:textId="0BCBEBD1" w:rsidR="008007E5" w:rsidRDefault="008007E5">
      <w:pPr>
        <w:rPr>
          <w:rFonts w:ascii="Calibri" w:eastAsia="Calibri" w:hAnsi="Calibri" w:cs="Calibri"/>
        </w:rPr>
      </w:pPr>
    </w:p>
    <w:p w14:paraId="292263CE" w14:textId="275B9620" w:rsidR="008007E5" w:rsidRDefault="008007E5">
      <w:pPr>
        <w:rPr>
          <w:rFonts w:ascii="Calibri" w:eastAsia="Calibri" w:hAnsi="Calibri" w:cs="Calibri"/>
        </w:rPr>
      </w:pPr>
    </w:p>
    <w:p w14:paraId="7F9B1D9E" w14:textId="7CCC27FD" w:rsidR="008007E5" w:rsidRDefault="008007E5">
      <w:pPr>
        <w:rPr>
          <w:rFonts w:ascii="Calibri" w:eastAsia="Calibri" w:hAnsi="Calibri" w:cs="Calibri"/>
        </w:rPr>
      </w:pPr>
    </w:p>
    <w:p w14:paraId="3F26FCD6" w14:textId="55BE752F" w:rsidR="008007E5" w:rsidRDefault="008007E5">
      <w:pPr>
        <w:rPr>
          <w:rFonts w:ascii="Calibri" w:eastAsia="Calibri" w:hAnsi="Calibri" w:cs="Calibri"/>
        </w:rPr>
      </w:pPr>
    </w:p>
    <w:p w14:paraId="06A264F1" w14:textId="1F07355D" w:rsidR="008007E5" w:rsidRDefault="008007E5">
      <w:pPr>
        <w:rPr>
          <w:rFonts w:ascii="Calibri" w:eastAsia="Calibri" w:hAnsi="Calibri" w:cs="Calibri"/>
        </w:rPr>
      </w:pPr>
    </w:p>
    <w:p w14:paraId="7296F305" w14:textId="23F5F689" w:rsidR="008007E5" w:rsidRDefault="008007E5">
      <w:pPr>
        <w:rPr>
          <w:rFonts w:ascii="Calibri" w:eastAsia="Calibri" w:hAnsi="Calibri" w:cs="Calibri"/>
        </w:rPr>
      </w:pPr>
    </w:p>
    <w:p w14:paraId="2DFFB904" w14:textId="77777777" w:rsidR="008007E5" w:rsidRDefault="008007E5">
      <w:pPr>
        <w:rPr>
          <w:rFonts w:ascii="Calibri" w:eastAsia="Calibri" w:hAnsi="Calibri" w:cs="Calibri"/>
        </w:rPr>
      </w:pPr>
    </w:p>
    <w:p w14:paraId="5BF51D24" w14:textId="77777777" w:rsidR="008007E5" w:rsidRDefault="008007E5">
      <w:pPr>
        <w:rPr>
          <w:rFonts w:ascii="Calibri" w:eastAsia="Calibri" w:hAnsi="Calibri" w:cs="Calibri"/>
        </w:rPr>
      </w:pPr>
    </w:p>
    <w:p w14:paraId="2BAE3EE7" w14:textId="77777777" w:rsidR="004237EA" w:rsidRDefault="008007E5">
      <w:pPr>
        <w:tabs>
          <w:tab w:val="left" w:pos="3580"/>
        </w:tabs>
        <w:rPr>
          <w:rFonts w:ascii="Calibri" w:eastAsia="Calibri" w:hAnsi="Calibri" w:cs="Calibri"/>
          <w:sz w:val="36"/>
          <w:szCs w:val="36"/>
        </w:rPr>
      </w:pPr>
      <w:r>
        <w:rPr>
          <w:rFonts w:ascii="Calibri" w:eastAsia="Calibri" w:hAnsi="Calibri" w:cs="Calibri"/>
          <w:sz w:val="36"/>
          <w:szCs w:val="36"/>
        </w:rPr>
        <w:lastRenderedPageBreak/>
        <w:t xml:space="preserve">Numeracy Resources </w:t>
      </w:r>
    </w:p>
    <w:p w14:paraId="56AFFAD5" w14:textId="77777777" w:rsidR="004237EA" w:rsidRDefault="008007E5">
      <w:pPr>
        <w:tabs>
          <w:tab w:val="left" w:pos="3580"/>
        </w:tabs>
        <w:rPr>
          <w:rFonts w:ascii="Calibri" w:eastAsia="Calibri" w:hAnsi="Calibri" w:cs="Calibri"/>
          <w:sz w:val="36"/>
          <w:szCs w:val="36"/>
        </w:rPr>
      </w:pPr>
      <w:r>
        <w:rPr>
          <w:noProof/>
        </w:rPr>
        <mc:AlternateContent>
          <mc:Choice Requires="wpg">
            <w:drawing>
              <wp:anchor distT="114300" distB="114300" distL="114300" distR="114300" simplePos="0" relativeHeight="251662336" behindDoc="0" locked="0" layoutInCell="1" hidden="0" allowOverlap="1" wp14:anchorId="16378B79" wp14:editId="6BEE56E7">
                <wp:simplePos x="0" y="0"/>
                <wp:positionH relativeFrom="column">
                  <wp:posOffset>7286625</wp:posOffset>
                </wp:positionH>
                <wp:positionV relativeFrom="paragraph">
                  <wp:posOffset>381000</wp:posOffset>
                </wp:positionV>
                <wp:extent cx="1866900" cy="3829050"/>
                <wp:effectExtent l="0" t="0" r="0" b="0"/>
                <wp:wrapSquare wrapText="bothSides" distT="114300" distB="114300" distL="114300" distR="114300"/>
                <wp:docPr id="14" name="Group 14"/>
                <wp:cNvGraphicFramePr/>
                <a:graphic xmlns:a="http://schemas.openxmlformats.org/drawingml/2006/main">
                  <a:graphicData uri="http://schemas.microsoft.com/office/word/2010/wordprocessingGroup">
                    <wpg:wgp>
                      <wpg:cNvGrpSpPr/>
                      <wpg:grpSpPr>
                        <a:xfrm>
                          <a:off x="0" y="0"/>
                          <a:ext cx="1866900" cy="3829050"/>
                          <a:chOff x="5764025" y="1244950"/>
                          <a:chExt cx="6107025" cy="3811500"/>
                        </a:xfrm>
                      </wpg:grpSpPr>
                      <wps:wsp>
                        <wps:cNvPr id="1" name="Rectangle 1"/>
                        <wps:cNvSpPr/>
                        <wps:spPr>
                          <a:xfrm>
                            <a:off x="5764025" y="1244950"/>
                            <a:ext cx="1705500" cy="774600"/>
                          </a:xfrm>
                          <a:prstGeom prst="rect">
                            <a:avLst/>
                          </a:prstGeom>
                          <a:noFill/>
                          <a:ln w="9525" cap="flat" cmpd="sng">
                            <a:solidFill>
                              <a:srgbClr val="000000"/>
                            </a:solidFill>
                            <a:prstDash val="solid"/>
                            <a:round/>
                            <a:headEnd type="none" w="sm" len="sm"/>
                            <a:tailEnd type="none" w="sm" len="sm"/>
                          </a:ln>
                        </wps:spPr>
                        <wps:txbx>
                          <w:txbxContent>
                            <w:p w14:paraId="6455B18D" w14:textId="77777777" w:rsidR="004237EA" w:rsidRDefault="004237EA">
                              <w:pPr>
                                <w:textDirection w:val="btLr"/>
                              </w:pPr>
                            </w:p>
                          </w:txbxContent>
                        </wps:txbx>
                        <wps:bodyPr spcFirstLastPara="1" wrap="square" lIns="91425" tIns="91425" rIns="91425" bIns="91425" anchor="ctr" anchorCtr="0">
                          <a:noAutofit/>
                        </wps:bodyPr>
                      </wps:wsp>
                      <wps:wsp>
                        <wps:cNvPr id="2" name="Text Box 2"/>
                        <wps:cNvSpPr txBox="1"/>
                        <wps:spPr>
                          <a:xfrm>
                            <a:off x="6224750" y="1539025"/>
                            <a:ext cx="5646300" cy="658800"/>
                          </a:xfrm>
                          <a:prstGeom prst="rect">
                            <a:avLst/>
                          </a:prstGeom>
                          <a:noFill/>
                          <a:ln>
                            <a:noFill/>
                          </a:ln>
                        </wps:spPr>
                        <wps:txbx>
                          <w:txbxContent>
                            <w:p w14:paraId="1CD7B164" w14:textId="77777777" w:rsidR="004237EA" w:rsidRDefault="004237EA">
                              <w:pPr>
                                <w:textDirection w:val="btLr"/>
                              </w:pPr>
                            </w:p>
                          </w:txbxContent>
                        </wps:txbx>
                        <wps:bodyPr spcFirstLastPara="1" wrap="square" lIns="91425" tIns="91425" rIns="91425" bIns="91425" anchor="t" anchorCtr="0">
                          <a:noAutofit/>
                        </wps:bodyPr>
                      </wps:wsp>
                      <wps:wsp>
                        <wps:cNvPr id="3" name="Text Box 3"/>
                        <wps:cNvSpPr txBox="1"/>
                        <wps:spPr>
                          <a:xfrm>
                            <a:off x="5813025" y="1303775"/>
                            <a:ext cx="1568400" cy="658800"/>
                          </a:xfrm>
                          <a:prstGeom prst="rect">
                            <a:avLst/>
                          </a:prstGeom>
                          <a:noFill/>
                          <a:ln>
                            <a:noFill/>
                          </a:ln>
                        </wps:spPr>
                        <wps:txbx>
                          <w:txbxContent>
                            <w:p w14:paraId="03D64A05" w14:textId="77777777" w:rsidR="004237EA" w:rsidRDefault="008007E5">
                              <w:pPr>
                                <w:textDirection w:val="btLr"/>
                              </w:pPr>
                              <w:r>
                                <w:rPr>
                                  <w:rFonts w:ascii="Arial" w:eastAsia="Arial" w:hAnsi="Arial" w:cs="Arial"/>
                                  <w:color w:val="000000"/>
                                  <w:sz w:val="44"/>
                                </w:rPr>
                                <w:t xml:space="preserve">     </w:t>
                              </w:r>
                              <w:r>
                                <w:rPr>
                                  <w:rFonts w:ascii="Arial" w:eastAsia="Arial" w:hAnsi="Arial" w:cs="Arial"/>
                                  <w:color w:val="000000"/>
                                  <w:sz w:val="54"/>
                                </w:rPr>
                                <w:t xml:space="preserve"> 1p</w:t>
                              </w:r>
                            </w:p>
                          </w:txbxContent>
                        </wps:txbx>
                        <wps:bodyPr spcFirstLastPara="1" wrap="square" lIns="91425" tIns="91425" rIns="91425" bIns="91425" anchor="t" anchorCtr="0">
                          <a:noAutofit/>
                        </wps:bodyPr>
                      </wps:wsp>
                      <wps:wsp>
                        <wps:cNvPr id="4" name="Rectangle 4"/>
                        <wps:cNvSpPr/>
                        <wps:spPr>
                          <a:xfrm>
                            <a:off x="5764025" y="2197825"/>
                            <a:ext cx="1705500" cy="774600"/>
                          </a:xfrm>
                          <a:prstGeom prst="rect">
                            <a:avLst/>
                          </a:prstGeom>
                          <a:noFill/>
                          <a:ln w="9525" cap="flat" cmpd="sng">
                            <a:solidFill>
                              <a:srgbClr val="000000"/>
                            </a:solidFill>
                            <a:prstDash val="solid"/>
                            <a:round/>
                            <a:headEnd type="none" w="sm" len="sm"/>
                            <a:tailEnd type="none" w="sm" len="sm"/>
                          </a:ln>
                        </wps:spPr>
                        <wps:txbx>
                          <w:txbxContent>
                            <w:p w14:paraId="59C9E89E" w14:textId="77777777" w:rsidR="004237EA" w:rsidRDefault="004237EA">
                              <w:pPr>
                                <w:textDirection w:val="btLr"/>
                              </w:pPr>
                            </w:p>
                          </w:txbxContent>
                        </wps:txbx>
                        <wps:bodyPr spcFirstLastPara="1" wrap="square" lIns="91425" tIns="91425" rIns="91425" bIns="91425" anchor="ctr" anchorCtr="0">
                          <a:noAutofit/>
                        </wps:bodyPr>
                      </wps:wsp>
                      <wps:wsp>
                        <wps:cNvPr id="5" name="Text Box 5"/>
                        <wps:cNvSpPr txBox="1"/>
                        <wps:spPr>
                          <a:xfrm>
                            <a:off x="6224750" y="2491900"/>
                            <a:ext cx="5646300" cy="658800"/>
                          </a:xfrm>
                          <a:prstGeom prst="rect">
                            <a:avLst/>
                          </a:prstGeom>
                          <a:noFill/>
                          <a:ln>
                            <a:noFill/>
                          </a:ln>
                        </wps:spPr>
                        <wps:txbx>
                          <w:txbxContent>
                            <w:p w14:paraId="0E1CA757" w14:textId="77777777" w:rsidR="004237EA" w:rsidRDefault="004237EA">
                              <w:pPr>
                                <w:textDirection w:val="btLr"/>
                              </w:pPr>
                            </w:p>
                          </w:txbxContent>
                        </wps:txbx>
                        <wps:bodyPr spcFirstLastPara="1" wrap="square" lIns="91425" tIns="91425" rIns="91425" bIns="91425" anchor="t" anchorCtr="0">
                          <a:noAutofit/>
                        </wps:bodyPr>
                      </wps:wsp>
                      <wps:wsp>
                        <wps:cNvPr id="6" name="Text Box 6"/>
                        <wps:cNvSpPr txBox="1"/>
                        <wps:spPr>
                          <a:xfrm>
                            <a:off x="5813025" y="2256650"/>
                            <a:ext cx="1568400" cy="658800"/>
                          </a:xfrm>
                          <a:prstGeom prst="rect">
                            <a:avLst/>
                          </a:prstGeom>
                          <a:noFill/>
                          <a:ln>
                            <a:noFill/>
                          </a:ln>
                        </wps:spPr>
                        <wps:txbx>
                          <w:txbxContent>
                            <w:p w14:paraId="1B361450" w14:textId="77777777" w:rsidR="004237EA" w:rsidRDefault="008007E5">
                              <w:pPr>
                                <w:textDirection w:val="btLr"/>
                              </w:pPr>
                              <w:r>
                                <w:rPr>
                                  <w:rFonts w:ascii="Arial" w:eastAsia="Arial" w:hAnsi="Arial" w:cs="Arial"/>
                                  <w:color w:val="000000"/>
                                  <w:sz w:val="44"/>
                                </w:rPr>
                                <w:t xml:space="preserve">     </w:t>
                              </w:r>
                              <w:r>
                                <w:rPr>
                                  <w:rFonts w:ascii="Arial" w:eastAsia="Arial" w:hAnsi="Arial" w:cs="Arial"/>
                                  <w:color w:val="000000"/>
                                  <w:sz w:val="54"/>
                                </w:rPr>
                                <w:t xml:space="preserve"> 2p</w:t>
                              </w:r>
                            </w:p>
                          </w:txbxContent>
                        </wps:txbx>
                        <wps:bodyPr spcFirstLastPara="1" wrap="square" lIns="91425" tIns="91425" rIns="91425" bIns="91425" anchor="t" anchorCtr="0">
                          <a:noAutofit/>
                        </wps:bodyPr>
                      </wps:wsp>
                      <wps:wsp>
                        <wps:cNvPr id="7" name="Rectangle 7"/>
                        <wps:cNvSpPr/>
                        <wps:spPr>
                          <a:xfrm>
                            <a:off x="5764025" y="3150700"/>
                            <a:ext cx="1705500" cy="774600"/>
                          </a:xfrm>
                          <a:prstGeom prst="rect">
                            <a:avLst/>
                          </a:prstGeom>
                          <a:noFill/>
                          <a:ln w="9525" cap="flat" cmpd="sng">
                            <a:solidFill>
                              <a:srgbClr val="000000"/>
                            </a:solidFill>
                            <a:prstDash val="solid"/>
                            <a:round/>
                            <a:headEnd type="none" w="sm" len="sm"/>
                            <a:tailEnd type="none" w="sm" len="sm"/>
                          </a:ln>
                        </wps:spPr>
                        <wps:txbx>
                          <w:txbxContent>
                            <w:p w14:paraId="52A42D1E" w14:textId="77777777" w:rsidR="004237EA" w:rsidRDefault="004237EA">
                              <w:pPr>
                                <w:textDirection w:val="btLr"/>
                              </w:pPr>
                            </w:p>
                          </w:txbxContent>
                        </wps:txbx>
                        <wps:bodyPr spcFirstLastPara="1" wrap="square" lIns="91425" tIns="91425" rIns="91425" bIns="91425" anchor="ctr" anchorCtr="0">
                          <a:noAutofit/>
                        </wps:bodyPr>
                      </wps:wsp>
                      <wps:wsp>
                        <wps:cNvPr id="8" name="Text Box 8"/>
                        <wps:cNvSpPr txBox="1"/>
                        <wps:spPr>
                          <a:xfrm>
                            <a:off x="6224750" y="3444775"/>
                            <a:ext cx="5646300" cy="658800"/>
                          </a:xfrm>
                          <a:prstGeom prst="rect">
                            <a:avLst/>
                          </a:prstGeom>
                          <a:noFill/>
                          <a:ln>
                            <a:noFill/>
                          </a:ln>
                        </wps:spPr>
                        <wps:txbx>
                          <w:txbxContent>
                            <w:p w14:paraId="2D0E43B3" w14:textId="77777777" w:rsidR="004237EA" w:rsidRDefault="004237EA">
                              <w:pPr>
                                <w:textDirection w:val="btLr"/>
                              </w:pPr>
                            </w:p>
                          </w:txbxContent>
                        </wps:txbx>
                        <wps:bodyPr spcFirstLastPara="1" wrap="square" lIns="91425" tIns="91425" rIns="91425" bIns="91425" anchor="t" anchorCtr="0">
                          <a:noAutofit/>
                        </wps:bodyPr>
                      </wps:wsp>
                      <wps:wsp>
                        <wps:cNvPr id="9" name="Text Box 9"/>
                        <wps:cNvSpPr txBox="1"/>
                        <wps:spPr>
                          <a:xfrm>
                            <a:off x="5813025" y="3209525"/>
                            <a:ext cx="1568400" cy="658800"/>
                          </a:xfrm>
                          <a:prstGeom prst="rect">
                            <a:avLst/>
                          </a:prstGeom>
                          <a:noFill/>
                          <a:ln>
                            <a:noFill/>
                          </a:ln>
                        </wps:spPr>
                        <wps:txbx>
                          <w:txbxContent>
                            <w:p w14:paraId="3C6DDF80" w14:textId="77777777" w:rsidR="004237EA" w:rsidRDefault="008007E5">
                              <w:pPr>
                                <w:textDirection w:val="btLr"/>
                              </w:pPr>
                              <w:r>
                                <w:rPr>
                                  <w:rFonts w:ascii="Arial" w:eastAsia="Arial" w:hAnsi="Arial" w:cs="Arial"/>
                                  <w:color w:val="000000"/>
                                  <w:sz w:val="44"/>
                                </w:rPr>
                                <w:t xml:space="preserve">     </w:t>
                              </w:r>
                              <w:r>
                                <w:rPr>
                                  <w:rFonts w:ascii="Arial" w:eastAsia="Arial" w:hAnsi="Arial" w:cs="Arial"/>
                                  <w:color w:val="000000"/>
                                  <w:sz w:val="54"/>
                                </w:rPr>
                                <w:t xml:space="preserve"> 5p</w:t>
                              </w:r>
                            </w:p>
                          </w:txbxContent>
                        </wps:txbx>
                        <wps:bodyPr spcFirstLastPara="1" wrap="square" lIns="91425" tIns="91425" rIns="91425" bIns="91425" anchor="t" anchorCtr="0">
                          <a:noAutofit/>
                        </wps:bodyPr>
                      </wps:wsp>
                      <wps:wsp>
                        <wps:cNvPr id="10" name="Rectangle 10"/>
                        <wps:cNvSpPr/>
                        <wps:spPr>
                          <a:xfrm>
                            <a:off x="5764025" y="4103575"/>
                            <a:ext cx="1705500" cy="774600"/>
                          </a:xfrm>
                          <a:prstGeom prst="rect">
                            <a:avLst/>
                          </a:prstGeom>
                          <a:noFill/>
                          <a:ln w="9525" cap="flat" cmpd="sng">
                            <a:solidFill>
                              <a:srgbClr val="000000"/>
                            </a:solidFill>
                            <a:prstDash val="solid"/>
                            <a:round/>
                            <a:headEnd type="none" w="sm" len="sm"/>
                            <a:tailEnd type="none" w="sm" len="sm"/>
                          </a:ln>
                        </wps:spPr>
                        <wps:txbx>
                          <w:txbxContent>
                            <w:p w14:paraId="25EB3044" w14:textId="77777777" w:rsidR="004237EA" w:rsidRDefault="004237EA">
                              <w:pPr>
                                <w:textDirection w:val="btLr"/>
                              </w:pPr>
                            </w:p>
                          </w:txbxContent>
                        </wps:txbx>
                        <wps:bodyPr spcFirstLastPara="1" wrap="square" lIns="91425" tIns="91425" rIns="91425" bIns="91425" anchor="ctr" anchorCtr="0">
                          <a:noAutofit/>
                        </wps:bodyPr>
                      </wps:wsp>
                      <wps:wsp>
                        <wps:cNvPr id="11" name="Text Box 11"/>
                        <wps:cNvSpPr txBox="1"/>
                        <wps:spPr>
                          <a:xfrm>
                            <a:off x="6224750" y="4397650"/>
                            <a:ext cx="5646300" cy="658800"/>
                          </a:xfrm>
                          <a:prstGeom prst="rect">
                            <a:avLst/>
                          </a:prstGeom>
                          <a:noFill/>
                          <a:ln>
                            <a:noFill/>
                          </a:ln>
                        </wps:spPr>
                        <wps:txbx>
                          <w:txbxContent>
                            <w:p w14:paraId="11C529D5" w14:textId="77777777" w:rsidR="004237EA" w:rsidRDefault="004237EA">
                              <w:pPr>
                                <w:textDirection w:val="btLr"/>
                              </w:pPr>
                            </w:p>
                          </w:txbxContent>
                        </wps:txbx>
                        <wps:bodyPr spcFirstLastPara="1" wrap="square" lIns="91425" tIns="91425" rIns="91425" bIns="91425" anchor="t" anchorCtr="0">
                          <a:noAutofit/>
                        </wps:bodyPr>
                      </wps:wsp>
                      <wps:wsp>
                        <wps:cNvPr id="12" name="Text Box 12"/>
                        <wps:cNvSpPr txBox="1"/>
                        <wps:spPr>
                          <a:xfrm>
                            <a:off x="5813025" y="4162400"/>
                            <a:ext cx="1568400" cy="658800"/>
                          </a:xfrm>
                          <a:prstGeom prst="rect">
                            <a:avLst/>
                          </a:prstGeom>
                          <a:noFill/>
                          <a:ln>
                            <a:noFill/>
                          </a:ln>
                        </wps:spPr>
                        <wps:txbx>
                          <w:txbxContent>
                            <w:p w14:paraId="3547EA74" w14:textId="77777777" w:rsidR="004237EA" w:rsidRDefault="008007E5">
                              <w:pPr>
                                <w:textDirection w:val="btLr"/>
                              </w:pPr>
                              <w:r>
                                <w:rPr>
                                  <w:rFonts w:ascii="Arial" w:eastAsia="Arial" w:hAnsi="Arial" w:cs="Arial"/>
                                  <w:color w:val="000000"/>
                                  <w:sz w:val="44"/>
                                </w:rPr>
                                <w:t xml:space="preserve">     </w:t>
                              </w:r>
                              <w:r>
                                <w:rPr>
                                  <w:rFonts w:ascii="Arial" w:eastAsia="Arial" w:hAnsi="Arial" w:cs="Arial"/>
                                  <w:color w:val="000000"/>
                                  <w:sz w:val="54"/>
                                </w:rPr>
                                <w:t xml:space="preserve"> 10p</w:t>
                              </w:r>
                            </w:p>
                          </w:txbxContent>
                        </wps:txbx>
                        <wps:bodyPr spcFirstLastPara="1" wrap="square" lIns="91425" tIns="91425" rIns="91425" bIns="91425" anchor="t" anchorCtr="0">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14300" distT="114300" distL="114300" distR="114300" hidden="0" layoutInCell="1" locked="0" relativeHeight="0" simplePos="0">
                <wp:simplePos x="0" y="0"/>
                <wp:positionH relativeFrom="column">
                  <wp:posOffset>7286625</wp:posOffset>
                </wp:positionH>
                <wp:positionV relativeFrom="paragraph">
                  <wp:posOffset>381000</wp:posOffset>
                </wp:positionV>
                <wp:extent cx="1866900" cy="3829050"/>
                <wp:effectExtent b="0" l="0" r="0" t="0"/>
                <wp:wrapSquare wrapText="bothSides" distB="114300" distT="114300" distL="114300" distR="114300"/>
                <wp:docPr id="14" name="image4.png"/>
                <a:graphic>
                  <a:graphicData uri="http://schemas.openxmlformats.org/drawingml/2006/picture">
                    <pic:pic>
                      <pic:nvPicPr>
                        <pic:cNvPr id="0" name="image4.png"/>
                        <pic:cNvPicPr preferRelativeResize="0"/>
                      </pic:nvPicPr>
                      <pic:blipFill>
                        <a:blip r:embed="rId30"/>
                        <a:srcRect/>
                        <a:stretch>
                          <a:fillRect/>
                        </a:stretch>
                      </pic:blipFill>
                      <pic:spPr>
                        <a:xfrm>
                          <a:off x="0" y="0"/>
                          <a:ext cx="1866900" cy="3829050"/>
                        </a:xfrm>
                        <a:prstGeom prst="rect"/>
                        <a:ln/>
                      </pic:spPr>
                    </pic:pic>
                  </a:graphicData>
                </a:graphic>
              </wp:anchor>
            </w:drawing>
          </mc:Fallback>
        </mc:AlternateContent>
      </w:r>
    </w:p>
    <w:p w14:paraId="3836B231" w14:textId="77777777" w:rsidR="004237EA" w:rsidRDefault="008007E5">
      <w:pPr>
        <w:tabs>
          <w:tab w:val="left" w:pos="3580"/>
        </w:tabs>
        <w:rPr>
          <w:rFonts w:ascii="Calibri" w:eastAsia="Calibri" w:hAnsi="Calibri" w:cs="Calibri"/>
          <w:sz w:val="36"/>
          <w:szCs w:val="36"/>
        </w:rPr>
      </w:pPr>
      <w:r>
        <w:rPr>
          <w:rFonts w:ascii="Calibri" w:eastAsia="Calibri" w:hAnsi="Calibri" w:cs="Calibri"/>
          <w:sz w:val="36"/>
          <w:szCs w:val="36"/>
        </w:rPr>
        <w:t xml:space="preserve">Numicon pieces </w:t>
      </w:r>
    </w:p>
    <w:p w14:paraId="255EE276" w14:textId="77777777" w:rsidR="004237EA" w:rsidRDefault="008007E5">
      <w:pPr>
        <w:tabs>
          <w:tab w:val="left" w:pos="3580"/>
        </w:tabs>
        <w:rPr>
          <w:rFonts w:ascii="Calibri" w:eastAsia="Calibri" w:hAnsi="Calibri" w:cs="Calibri"/>
          <w:sz w:val="36"/>
          <w:szCs w:val="36"/>
        </w:rPr>
      </w:pPr>
      <w:r>
        <w:rPr>
          <w:noProof/>
        </w:rPr>
        <w:drawing>
          <wp:anchor distT="114300" distB="114300" distL="114300" distR="114300" simplePos="0" relativeHeight="251663360" behindDoc="0" locked="0" layoutInCell="1" hidden="0" allowOverlap="1" wp14:anchorId="3188D3BB" wp14:editId="692F717E">
            <wp:simplePos x="0" y="0"/>
            <wp:positionH relativeFrom="column">
              <wp:posOffset>19051</wp:posOffset>
            </wp:positionH>
            <wp:positionV relativeFrom="paragraph">
              <wp:posOffset>114300</wp:posOffset>
            </wp:positionV>
            <wp:extent cx="5930300" cy="4191952"/>
            <wp:effectExtent l="0" t="0" r="0" b="0"/>
            <wp:wrapSquare wrapText="bothSides" distT="114300" distB="114300" distL="114300" distR="114300"/>
            <wp:docPr id="1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1"/>
                    <a:srcRect/>
                    <a:stretch>
                      <a:fillRect/>
                    </a:stretch>
                  </pic:blipFill>
                  <pic:spPr>
                    <a:xfrm>
                      <a:off x="0" y="0"/>
                      <a:ext cx="5930300" cy="4191952"/>
                    </a:xfrm>
                    <a:prstGeom prst="rect">
                      <a:avLst/>
                    </a:prstGeom>
                    <a:ln/>
                  </pic:spPr>
                </pic:pic>
              </a:graphicData>
            </a:graphic>
          </wp:anchor>
        </w:drawing>
      </w:r>
    </w:p>
    <w:p w14:paraId="4422887B" w14:textId="77777777" w:rsidR="004237EA" w:rsidRDefault="004237EA">
      <w:pPr>
        <w:tabs>
          <w:tab w:val="left" w:pos="3580"/>
        </w:tabs>
        <w:rPr>
          <w:rFonts w:ascii="Calibri" w:eastAsia="Calibri" w:hAnsi="Calibri" w:cs="Calibri"/>
          <w:sz w:val="36"/>
          <w:szCs w:val="36"/>
        </w:rPr>
      </w:pPr>
    </w:p>
    <w:p w14:paraId="7BDAB8B0" w14:textId="77777777" w:rsidR="004237EA" w:rsidRDefault="004237EA">
      <w:pPr>
        <w:tabs>
          <w:tab w:val="left" w:pos="3580"/>
        </w:tabs>
        <w:rPr>
          <w:rFonts w:ascii="Calibri" w:eastAsia="Calibri" w:hAnsi="Calibri" w:cs="Calibri"/>
          <w:sz w:val="36"/>
          <w:szCs w:val="36"/>
        </w:rPr>
      </w:pPr>
    </w:p>
    <w:p w14:paraId="10EC2842" w14:textId="77777777" w:rsidR="004237EA" w:rsidRDefault="004237EA">
      <w:pPr>
        <w:tabs>
          <w:tab w:val="left" w:pos="3580"/>
        </w:tabs>
        <w:rPr>
          <w:sz w:val="28"/>
          <w:szCs w:val="28"/>
        </w:rPr>
      </w:pPr>
    </w:p>
    <w:p w14:paraId="4ED12A3E" w14:textId="77777777" w:rsidR="004237EA" w:rsidRDefault="004237EA">
      <w:pPr>
        <w:tabs>
          <w:tab w:val="left" w:pos="3580"/>
        </w:tabs>
        <w:rPr>
          <w:sz w:val="28"/>
          <w:szCs w:val="28"/>
        </w:rPr>
      </w:pPr>
    </w:p>
    <w:p w14:paraId="494E6430" w14:textId="77777777" w:rsidR="004237EA" w:rsidRDefault="004237EA">
      <w:pPr>
        <w:rPr>
          <w:rFonts w:ascii="Calibri" w:eastAsia="Calibri" w:hAnsi="Calibri" w:cs="Calibri"/>
          <w:sz w:val="36"/>
          <w:szCs w:val="36"/>
        </w:rPr>
      </w:pPr>
    </w:p>
    <w:p w14:paraId="5F667335" w14:textId="77777777" w:rsidR="004237EA" w:rsidRDefault="004237EA">
      <w:pPr>
        <w:rPr>
          <w:rFonts w:ascii="Calibri" w:eastAsia="Calibri" w:hAnsi="Calibri" w:cs="Calibri"/>
          <w:sz w:val="36"/>
          <w:szCs w:val="36"/>
        </w:rPr>
      </w:pPr>
    </w:p>
    <w:p w14:paraId="785E9610" w14:textId="77777777" w:rsidR="004237EA" w:rsidRDefault="004237EA">
      <w:pPr>
        <w:rPr>
          <w:rFonts w:ascii="Calibri" w:eastAsia="Calibri" w:hAnsi="Calibri" w:cs="Calibri"/>
          <w:sz w:val="36"/>
          <w:szCs w:val="36"/>
        </w:rPr>
      </w:pPr>
    </w:p>
    <w:p w14:paraId="5FAFCD89" w14:textId="77777777" w:rsidR="004237EA" w:rsidRDefault="004237EA">
      <w:pPr>
        <w:rPr>
          <w:rFonts w:ascii="Calibri" w:eastAsia="Calibri" w:hAnsi="Calibri" w:cs="Calibri"/>
          <w:sz w:val="36"/>
          <w:szCs w:val="36"/>
        </w:rPr>
      </w:pPr>
    </w:p>
    <w:p w14:paraId="766CE5FF" w14:textId="77777777" w:rsidR="004237EA" w:rsidRDefault="004237EA">
      <w:pPr>
        <w:rPr>
          <w:rFonts w:ascii="Calibri" w:eastAsia="Calibri" w:hAnsi="Calibri" w:cs="Calibri"/>
          <w:sz w:val="36"/>
          <w:szCs w:val="36"/>
        </w:rPr>
      </w:pPr>
    </w:p>
    <w:p w14:paraId="4AC050B0" w14:textId="77777777" w:rsidR="004237EA" w:rsidRDefault="004237EA">
      <w:pPr>
        <w:rPr>
          <w:rFonts w:ascii="Calibri" w:eastAsia="Calibri" w:hAnsi="Calibri" w:cs="Calibri"/>
          <w:sz w:val="36"/>
          <w:szCs w:val="36"/>
        </w:rPr>
      </w:pPr>
    </w:p>
    <w:p w14:paraId="4EE43CE3" w14:textId="77777777" w:rsidR="004237EA" w:rsidRDefault="004237EA">
      <w:pPr>
        <w:rPr>
          <w:rFonts w:ascii="Calibri" w:eastAsia="Calibri" w:hAnsi="Calibri" w:cs="Calibri"/>
          <w:sz w:val="36"/>
          <w:szCs w:val="36"/>
        </w:rPr>
      </w:pPr>
    </w:p>
    <w:p w14:paraId="2500BF36" w14:textId="77777777" w:rsidR="004237EA" w:rsidRDefault="004237EA">
      <w:pPr>
        <w:rPr>
          <w:rFonts w:ascii="Calibri" w:eastAsia="Calibri" w:hAnsi="Calibri" w:cs="Calibri"/>
          <w:sz w:val="36"/>
          <w:szCs w:val="36"/>
        </w:rPr>
      </w:pPr>
    </w:p>
    <w:p w14:paraId="28B43FED" w14:textId="77777777" w:rsidR="004237EA" w:rsidRDefault="004237EA">
      <w:pPr>
        <w:rPr>
          <w:rFonts w:ascii="Calibri" w:eastAsia="Calibri" w:hAnsi="Calibri" w:cs="Calibri"/>
          <w:sz w:val="36"/>
          <w:szCs w:val="36"/>
        </w:rPr>
      </w:pPr>
    </w:p>
    <w:p w14:paraId="2605419D" w14:textId="77777777" w:rsidR="004237EA" w:rsidRDefault="004237EA">
      <w:pPr>
        <w:rPr>
          <w:rFonts w:ascii="Calibri" w:eastAsia="Calibri" w:hAnsi="Calibri" w:cs="Calibri"/>
          <w:sz w:val="36"/>
          <w:szCs w:val="36"/>
        </w:rPr>
      </w:pPr>
    </w:p>
    <w:p w14:paraId="32B2E7B2" w14:textId="77777777" w:rsidR="004237EA" w:rsidRDefault="004237EA">
      <w:pPr>
        <w:rPr>
          <w:rFonts w:ascii="Calibri" w:eastAsia="Calibri" w:hAnsi="Calibri" w:cs="Calibri"/>
          <w:sz w:val="36"/>
          <w:szCs w:val="36"/>
        </w:rPr>
      </w:pPr>
    </w:p>
    <w:p w14:paraId="146F7255" w14:textId="77777777" w:rsidR="004237EA" w:rsidRDefault="004237EA">
      <w:pPr>
        <w:rPr>
          <w:rFonts w:ascii="Calibri" w:eastAsia="Calibri" w:hAnsi="Calibri" w:cs="Calibri"/>
          <w:sz w:val="36"/>
          <w:szCs w:val="36"/>
        </w:rPr>
      </w:pPr>
    </w:p>
    <w:p w14:paraId="1281D21E" w14:textId="77777777" w:rsidR="004237EA" w:rsidRDefault="008007E5">
      <w:pPr>
        <w:rPr>
          <w:rFonts w:ascii="Calibri" w:eastAsia="Calibri" w:hAnsi="Calibri" w:cs="Calibri"/>
          <w:sz w:val="36"/>
          <w:szCs w:val="36"/>
        </w:rPr>
      </w:pPr>
      <w:r>
        <w:rPr>
          <w:rFonts w:ascii="Calibri" w:eastAsia="Calibri" w:hAnsi="Calibri" w:cs="Calibri"/>
          <w:noProof/>
          <w:sz w:val="36"/>
          <w:szCs w:val="36"/>
        </w:rPr>
        <w:lastRenderedPageBreak/>
        <w:drawing>
          <wp:inline distT="114300" distB="114300" distL="114300" distR="114300" wp14:anchorId="5C21D054" wp14:editId="18421364">
            <wp:extent cx="9653998" cy="6830378"/>
            <wp:effectExtent l="0" t="0" r="0" b="0"/>
            <wp:docPr id="2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32"/>
                    <a:srcRect/>
                    <a:stretch>
                      <a:fillRect/>
                    </a:stretch>
                  </pic:blipFill>
                  <pic:spPr>
                    <a:xfrm>
                      <a:off x="0" y="0"/>
                      <a:ext cx="9653998" cy="6830378"/>
                    </a:xfrm>
                    <a:prstGeom prst="rect">
                      <a:avLst/>
                    </a:prstGeom>
                    <a:ln/>
                  </pic:spPr>
                </pic:pic>
              </a:graphicData>
            </a:graphic>
          </wp:inline>
        </w:drawing>
      </w:r>
    </w:p>
    <w:p w14:paraId="196674F5" w14:textId="4BA58039" w:rsidR="004237EA" w:rsidRDefault="004237EA">
      <w:pPr>
        <w:rPr>
          <w:rFonts w:ascii="Calibri" w:eastAsia="Calibri" w:hAnsi="Calibri" w:cs="Calibri"/>
          <w:sz w:val="36"/>
          <w:szCs w:val="36"/>
        </w:rPr>
      </w:pPr>
    </w:p>
    <w:p w14:paraId="22F5A567" w14:textId="46DAE754" w:rsidR="004237EA" w:rsidRDefault="004237EA">
      <w:pPr>
        <w:rPr>
          <w:rFonts w:ascii="Calibri" w:eastAsia="Calibri" w:hAnsi="Calibri" w:cs="Calibri"/>
          <w:sz w:val="36"/>
          <w:szCs w:val="36"/>
        </w:rPr>
      </w:pPr>
    </w:p>
    <w:p w14:paraId="44D72F9E" w14:textId="77777777" w:rsidR="004237EA" w:rsidRDefault="008007E5">
      <w:pPr>
        <w:rPr>
          <w:rFonts w:ascii="Calibri" w:eastAsia="Calibri" w:hAnsi="Calibri" w:cs="Calibri"/>
          <w:sz w:val="36"/>
          <w:szCs w:val="36"/>
        </w:rPr>
      </w:pPr>
      <w:r>
        <w:rPr>
          <w:rFonts w:ascii="Calibri" w:eastAsia="Calibri" w:hAnsi="Calibri" w:cs="Calibri"/>
          <w:noProof/>
          <w:sz w:val="36"/>
          <w:szCs w:val="36"/>
        </w:rPr>
        <w:drawing>
          <wp:inline distT="114300" distB="114300" distL="114300" distR="114300" wp14:anchorId="4415B3B3" wp14:editId="0F9BBAB0">
            <wp:extent cx="9667134" cy="5744528"/>
            <wp:effectExtent l="0" t="0" r="0" b="0"/>
            <wp:docPr id="1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3"/>
                    <a:srcRect/>
                    <a:stretch>
                      <a:fillRect/>
                    </a:stretch>
                  </pic:blipFill>
                  <pic:spPr>
                    <a:xfrm>
                      <a:off x="0" y="0"/>
                      <a:ext cx="9667134" cy="5744528"/>
                    </a:xfrm>
                    <a:prstGeom prst="rect">
                      <a:avLst/>
                    </a:prstGeom>
                    <a:ln/>
                  </pic:spPr>
                </pic:pic>
              </a:graphicData>
            </a:graphic>
          </wp:inline>
        </w:drawing>
      </w:r>
    </w:p>
    <w:sectPr w:rsidR="004237EA">
      <w:pgSz w:w="16840" w:h="11900" w:orient="landscape"/>
      <w:pgMar w:top="566" w:right="566" w:bottom="566" w:left="566"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Georgia">
    <w:altName w:val="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C4799"/>
    <w:multiLevelType w:val="multilevel"/>
    <w:tmpl w:val="D77432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F076B8"/>
    <w:multiLevelType w:val="multilevel"/>
    <w:tmpl w:val="8EAA8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FF6B4D"/>
    <w:multiLevelType w:val="multilevel"/>
    <w:tmpl w:val="8856DB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A7E0357"/>
    <w:multiLevelType w:val="multilevel"/>
    <w:tmpl w:val="A3F6AE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7581AF7"/>
    <w:multiLevelType w:val="multilevel"/>
    <w:tmpl w:val="50C055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FA04EE4"/>
    <w:multiLevelType w:val="multilevel"/>
    <w:tmpl w:val="974CB7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4AE795A"/>
    <w:multiLevelType w:val="multilevel"/>
    <w:tmpl w:val="6E82E3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6"/>
  </w:num>
  <w:num w:numId="3">
    <w:abstractNumId w:val="0"/>
  </w:num>
  <w:num w:numId="4">
    <w:abstractNumId w:val="4"/>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7EA"/>
    <w:rsid w:val="004237EA"/>
    <w:rsid w:val="008007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7ABD6A"/>
  <w15:docId w15:val="{5E1886F4-2E26-0447-9F51-9B6CD4A87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9F2644"/>
    <w:rPr>
      <w:rFonts w:ascii="Lucida Grande" w:hAnsi="Lucida Grande"/>
      <w:sz w:val="18"/>
      <w:szCs w:val="18"/>
    </w:rPr>
  </w:style>
  <w:style w:type="character" w:customStyle="1" w:styleId="BalloonTextChar">
    <w:name w:val="Balloon Text Char"/>
    <w:basedOn w:val="DefaultParagraphFont"/>
    <w:link w:val="BalloonText"/>
    <w:uiPriority w:val="99"/>
    <w:semiHidden/>
    <w:rsid w:val="009F2644"/>
    <w:rPr>
      <w:rFonts w:ascii="Lucida Grande" w:hAnsi="Lucida Grande"/>
      <w:sz w:val="18"/>
      <w:szCs w:val="18"/>
    </w:rPr>
  </w:style>
  <w:style w:type="table" w:styleId="TableGrid">
    <w:name w:val="Table Grid"/>
    <w:basedOn w:val="TableNormal"/>
    <w:uiPriority w:val="39"/>
    <w:rsid w:val="009F26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4AAC"/>
    <w:pPr>
      <w:spacing w:after="160" w:line="259" w:lineRule="auto"/>
      <w:ind w:left="720"/>
      <w:contextualSpacing/>
    </w:pPr>
    <w:rPr>
      <w:rFonts w:eastAsiaTheme="minorHAnsi"/>
      <w:sz w:val="22"/>
      <w:szCs w:val="22"/>
    </w:rPr>
  </w:style>
  <w:style w:type="paragraph" w:styleId="NormalWeb">
    <w:name w:val="Normal (Web)"/>
    <w:basedOn w:val="Normal"/>
    <w:uiPriority w:val="99"/>
    <w:semiHidden/>
    <w:unhideWhenUsed/>
    <w:rsid w:val="007F4AAC"/>
    <w:pPr>
      <w:spacing w:before="100" w:beforeAutospacing="1" w:after="100" w:afterAutospacing="1"/>
    </w:pPr>
    <w:rPr>
      <w:rFonts w:ascii="Times New Roman" w:hAnsi="Times New Roman" w:cs="Times New Roman"/>
      <w:sz w:val="20"/>
      <w:szCs w:val="20"/>
    </w:rPr>
  </w:style>
  <w:style w:type="character" w:styleId="Hyperlink">
    <w:name w:val="Hyperlink"/>
    <w:basedOn w:val="DefaultParagraphFont"/>
    <w:uiPriority w:val="99"/>
    <w:unhideWhenUsed/>
    <w:rsid w:val="001144FC"/>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ictgames.com/saveTheWhale/index.html" TargetMode="External"/><Relationship Id="rId18" Type="http://schemas.openxmlformats.org/officeDocument/2006/relationships/hyperlink" Target="https://www.youtube.com/watch?v=Ftati8iGQcs&amp;list=PLM95cb_Szq3am4n6jJw127QbBlDivZgIc" TargetMode="External"/><Relationship Id="rId26" Type="http://schemas.openxmlformats.org/officeDocument/2006/relationships/hyperlink" Target="https://www.youtube.com/watch?v=fJQqOzkcHjg" TargetMode="Externa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fontTable" Target="fontTable.xml"/><Relationship Id="rId7" Type="http://schemas.openxmlformats.org/officeDocument/2006/relationships/hyperlink" Target="https://www.oxfordowl.co.uk/please-log-in" TargetMode="External"/><Relationship Id="rId12" Type="http://schemas.openxmlformats.org/officeDocument/2006/relationships/hyperlink" Target="https://www.topmarks.co.uk/Flash.aspx?f=GuessMyNumber" TargetMode="External"/><Relationship Id="rId17" Type="http://schemas.openxmlformats.org/officeDocument/2006/relationships/hyperlink" Target="https://www.youtube.com/watch?v=EemjeA2Djjw" TargetMode="External"/><Relationship Id="rId25" Type="http://schemas.openxmlformats.org/officeDocument/2006/relationships/hyperlink" Target="https://www.youtube.com/watch?v=HWv72L4wgCc" TargetMode="External"/><Relationship Id="rId33"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www.youtube.com/watch?v=GvTcpfSnOMQ" TargetMode="External"/><Relationship Id="rId20" Type="http://schemas.openxmlformats.org/officeDocument/2006/relationships/hyperlink" Target="https://www.royalmail.com/christmas/letters-to-sant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topmarks.co.uk/maths-games/hit-the-button" TargetMode="External"/><Relationship Id="rId24" Type="http://schemas.openxmlformats.org/officeDocument/2006/relationships/hyperlink" Target="https://www.youtube.com/watch?v=k6zW225k_O0" TargetMode="External"/><Relationship Id="rId32"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hyperlink" Target="https://www.topmarks.co.uk/maths-games/daily10" TargetMode="External"/><Relationship Id="rId23" Type="http://schemas.openxmlformats.org/officeDocument/2006/relationships/hyperlink" Target="https://www.youtube.com/watch?v=9CJFt7BZKUU" TargetMode="External"/><Relationship Id="rId10" Type="http://schemas.openxmlformats.org/officeDocument/2006/relationships/hyperlink" Target="https://www.topmarks.co.uk/carroll-diagrams/odd-and-even" TargetMode="External"/><Relationship Id="rId19" Type="http://schemas.openxmlformats.org/officeDocument/2006/relationships/image" Target="media/image2.png"/><Relationship Id="rId31"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s://www.topmarks.co.uk/learning-to-count/coconut-odd-or-even" TargetMode="External"/><Relationship Id="rId14" Type="http://schemas.openxmlformats.org/officeDocument/2006/relationships/hyperlink" Target="https://www.topmarks.co.uk/learning-to-count/place-value-basketball" TargetMode="External"/><Relationship Id="rId22" Type="http://schemas.openxmlformats.org/officeDocument/2006/relationships/hyperlink" Target="https://www.youtube.com/watch?v=oyEyMjdD2uk" TargetMode="External"/><Relationship Id="rId27" Type="http://schemas.openxmlformats.org/officeDocument/2006/relationships/hyperlink" Target="https://www.youtube.com/watch?v=g-OF7KGyDis" TargetMode="External"/><Relationship Id="rId30" Type="http://schemas.openxmlformats.org/officeDocument/2006/relationships/image" Target="media/image4.png"/><Relationship Id="rId35" Type="http://schemas.openxmlformats.org/officeDocument/2006/relationships/theme" Target="theme/theme1.xml"/><Relationship Id="rId8" Type="http://schemas.openxmlformats.org/officeDocument/2006/relationships/hyperlink" Target="https://www.topmarks.co.uk/learning-to-count/chopper-squ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7KZLfhYrSmypUiPUg4SGm/bn9hQ==">AMUW2mUP9PfTzwfZJaSN4gNrW7CdcfWpm6UviuCwExjQDYrO9N54Qy+iX2C4s8oE/qXAG8W0PaBIbw512xQ1/nFtbiUWyUhQBDiMOAPmUJ04OoKA3hMzGb4=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1402</Words>
  <Characters>7998</Characters>
  <Application>Microsoft Office Word</Application>
  <DocSecurity>0</DocSecurity>
  <Lines>66</Lines>
  <Paragraphs>18</Paragraphs>
  <ScaleCrop>false</ScaleCrop>
  <Company/>
  <LinksUpToDate>false</LinksUpToDate>
  <CharactersWithSpaces>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Wilson-Fitchie, Katherine</cp:lastModifiedBy>
  <cp:revision>2</cp:revision>
  <dcterms:created xsi:type="dcterms:W3CDTF">2020-06-05T12:09:00Z</dcterms:created>
  <dcterms:modified xsi:type="dcterms:W3CDTF">2020-11-30T13:29:00Z</dcterms:modified>
</cp:coreProperties>
</file>